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0D49313" w:rsidR="002E70A9" w:rsidRPr="00AB2C43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AB2C43" w:rsidRPr="00AB2C43">
        <w:rPr>
          <w:b/>
          <w:bCs/>
        </w:rPr>
        <w:t xml:space="preserve"> </w:t>
      </w:r>
      <w:r w:rsidR="00AB2C43" w:rsidRPr="00AB2C43">
        <w:rPr>
          <w:rFonts w:ascii="Times New Roman" w:hAnsi="Times New Roman" w:cs="Times New Roman"/>
          <w:sz w:val="26"/>
          <w:szCs w:val="26"/>
        </w:rPr>
        <w:t xml:space="preserve">Набор расходных материалов для </w:t>
      </w:r>
      <w:proofErr w:type="spellStart"/>
      <w:r w:rsidR="00AB2C43" w:rsidRPr="00AB2C43">
        <w:rPr>
          <w:rFonts w:ascii="Times New Roman" w:hAnsi="Times New Roman" w:cs="Times New Roman"/>
          <w:sz w:val="26"/>
          <w:szCs w:val="26"/>
        </w:rPr>
        <w:t>изоиммуногематологического</w:t>
      </w:r>
      <w:proofErr w:type="spellEnd"/>
      <w:r w:rsidR="00AB2C43" w:rsidRPr="00AB2C43">
        <w:rPr>
          <w:rFonts w:ascii="Times New Roman" w:hAnsi="Times New Roman" w:cs="Times New Roman"/>
          <w:sz w:val="26"/>
          <w:szCs w:val="26"/>
        </w:rPr>
        <w:t xml:space="preserve"> анализатора  "ACROSS </w:t>
      </w:r>
      <w:proofErr w:type="spellStart"/>
      <w:r w:rsidR="00AB2C43" w:rsidRPr="00AB2C43">
        <w:rPr>
          <w:rFonts w:ascii="Times New Roman" w:hAnsi="Times New Roman" w:cs="Times New Roman"/>
          <w:sz w:val="26"/>
          <w:szCs w:val="26"/>
        </w:rPr>
        <w:t>Octo-hawk</w:t>
      </w:r>
      <w:proofErr w:type="spellEnd"/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jc w:val="center"/>
        <w:tblLook w:val="04A0" w:firstRow="1" w:lastRow="0" w:firstColumn="1" w:lastColumn="0" w:noHBand="0" w:noVBand="1"/>
      </w:tblPr>
      <w:tblGrid>
        <w:gridCol w:w="528"/>
        <w:gridCol w:w="2837"/>
        <w:gridCol w:w="2789"/>
        <w:gridCol w:w="1005"/>
        <w:gridCol w:w="916"/>
        <w:gridCol w:w="1134"/>
        <w:gridCol w:w="1412"/>
      </w:tblGrid>
      <w:tr w:rsidR="003A5EC8" w:rsidRPr="003A5EC8" w14:paraId="370939F2" w14:textId="77777777" w:rsidTr="003A5EC8">
        <w:trPr>
          <w:trHeight w:val="85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3A5EC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3A5EC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3A5EC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Техническая характеристика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3A5EC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3A5EC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3A5EC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3A5EC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3A5EC8" w:rsidRPr="003A5EC8" w14:paraId="0CBDCA47" w14:textId="77777777" w:rsidTr="00AB2C43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7</w:t>
            </w:r>
          </w:p>
        </w:tc>
      </w:tr>
      <w:tr w:rsidR="00AB2C43" w:rsidRPr="003A5EC8" w14:paraId="42CB3BCC" w14:textId="77777777" w:rsidTr="00AB2C43">
        <w:trPr>
          <w:trHeight w:val="7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Гелевая карта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Акросс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определения группы крови АВО прямым и перекрестным методом, резус-фактора  D ͮᶦ⁺ и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Келл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REF 810205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437EC038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Гелевая карта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Акросс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определения группы крови АВО прямым и перекрестным методом, резус-фактора  D ͮᶦ⁺ и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Келл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1B3F89C6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/50 </w:t>
            </w: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BB88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3FD2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102 001,00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16 320 160,00</w:t>
            </w:r>
          </w:p>
        </w:tc>
      </w:tr>
      <w:tr w:rsidR="00AB2C43" w:rsidRPr="003A5EC8" w14:paraId="0BE862F9" w14:textId="77777777" w:rsidTr="00AB2C43">
        <w:trPr>
          <w:trHeight w:val="6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Гелевая карта 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Акросс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системе резус    REF 810210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70A10034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Гелевая карта 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Акросс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системе резус 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48A80FAF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/50 </w:t>
            </w: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149 538,00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11 963 040,00</w:t>
            </w:r>
          </w:p>
        </w:tc>
      </w:tr>
      <w:tr w:rsidR="00AB2C43" w:rsidRPr="003A5EC8" w14:paraId="482B2F04" w14:textId="77777777" w:rsidTr="00AB2C43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Гелевая карта для проведение прямой и непрямой пробы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Кумбса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(IgG+C3d),  (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AHG (IgG+C3d).  REF 810215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40A8BCCB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Гелевая карта для проведение прямой и непрямой пробы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Кумбса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(IgG+C3d)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166393F5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/50 </w:t>
            </w: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111 472,00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8 917 760,00</w:t>
            </w:r>
          </w:p>
        </w:tc>
      </w:tr>
      <w:tr w:rsidR="00AB2C43" w:rsidRPr="003A5EC8" w14:paraId="26808986" w14:textId="77777777" w:rsidTr="00AB2C43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073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78702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А1/В для определения групп крови АВО перекрестным методом. </w:t>
            </w: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REF 820101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D3" w14:textId="2426A96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А1/В для определения групп крови АВО перекрестным методом. </w:t>
            </w: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194A" w14:textId="178121FA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/2х10 мл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341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026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25 527,00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9BD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1 148 715,00</w:t>
            </w:r>
          </w:p>
        </w:tc>
      </w:tr>
      <w:tr w:rsidR="00AB2C43" w:rsidRPr="003A5EC8" w14:paraId="20C18542" w14:textId="77777777" w:rsidTr="00AB2C43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68F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A7D5D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Наконечники </w:t>
            </w: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 REF 999994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996" w14:textId="1811FD18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пипетки </w:t>
            </w: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38" w14:textId="5A60FCD8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/250 </w:t>
            </w: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21E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D672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20 409,00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77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9 796 320,00</w:t>
            </w:r>
          </w:p>
        </w:tc>
      </w:tr>
      <w:tr w:rsidR="00AB2C43" w:rsidRPr="003A5EC8" w14:paraId="298A000D" w14:textId="77777777" w:rsidTr="00AB2C43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A8D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832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скрининга антител. REF 820105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DA" w14:textId="0F9FD06A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тандартные эритроциты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скрининга антител.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48E5" w14:textId="483837A4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/4х10 мл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B8B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FBB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46 929,00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9C6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2 111 805,00</w:t>
            </w:r>
          </w:p>
        </w:tc>
      </w:tr>
      <w:tr w:rsidR="00AB2C43" w:rsidRPr="003A5EC8" w14:paraId="069710BC" w14:textId="77777777" w:rsidTr="00AB2C43">
        <w:trPr>
          <w:trHeight w:val="7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483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9CB80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идентификации антител. </w:t>
            </w: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REF 820107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8FE" w14:textId="1BC4A019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тандартные эритроциты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идентификации антител.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308" w14:textId="4664C2BB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/11х5 мл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954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32D1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152 124,00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159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608 496,00</w:t>
            </w:r>
          </w:p>
        </w:tc>
      </w:tr>
      <w:tr w:rsidR="00AB2C43" w:rsidRPr="003A5EC8" w14:paraId="45F219BC" w14:textId="77777777" w:rsidTr="00AB2C43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E7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B3E2F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низкой ионной силы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LISS. REF 830500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FD4" w14:textId="395C901E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аствор низкой ионной силы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LISS. REF 830500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4EE4" w14:textId="6DEFEF91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/500 мл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550C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8D7E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94 290,00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F655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1 131 480,00</w:t>
            </w:r>
          </w:p>
        </w:tc>
      </w:tr>
      <w:tr w:rsidR="00AB2C43" w:rsidRPr="003A5EC8" w14:paraId="50BB63D0" w14:textId="77777777" w:rsidTr="00AB2C43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8A0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1DF54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микропланшета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суспензии, 96 лунок/1 планшета REF 999300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08F" w14:textId="356D4B85" w:rsidR="00AB2C43" w:rsidRPr="00AB2C43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микропланшета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суспензии, 96 лунок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анализатора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Octa</w:t>
            </w:r>
            <w:r w:rsidRPr="00AB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AB2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Across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76F" w14:textId="64887F1F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 xml:space="preserve">/50 </w:t>
            </w: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9913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92B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107 292,00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4A75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214 584,00</w:t>
            </w:r>
          </w:p>
        </w:tc>
      </w:tr>
      <w:tr w:rsidR="00AB2C43" w:rsidRPr="003A5EC8" w14:paraId="2D1BA454" w14:textId="77777777" w:rsidTr="00AB2C43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FF53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80C" w14:textId="77777777" w:rsidR="00AB2C43" w:rsidRPr="003A5EC8" w:rsidRDefault="00AB2C43" w:rsidP="00AB2C43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качества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REF 820110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A30" w14:textId="3CF6EF8E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качества </w:t>
            </w:r>
            <w:proofErr w:type="spellStart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67C" w14:textId="015F5829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/4*4мл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D985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9F2E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sz w:val="20"/>
                <w:szCs w:val="20"/>
              </w:rPr>
              <w:t>166 557,00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75B6" w14:textId="77777777" w:rsidR="00AB2C43" w:rsidRPr="003A5EC8" w:rsidRDefault="00AB2C43" w:rsidP="00AB2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1 665 570,00</w:t>
            </w:r>
          </w:p>
        </w:tc>
      </w:tr>
      <w:tr w:rsidR="003A5EC8" w:rsidRPr="003A5EC8" w14:paraId="533FA1DD" w14:textId="77777777" w:rsidTr="00863750">
        <w:trPr>
          <w:trHeight w:val="7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3A5EC8" w:rsidRPr="003A5EC8" w:rsidRDefault="003A5EC8" w:rsidP="003A5E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7CD98712" w:rsidR="003A5EC8" w:rsidRPr="003A5EC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E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53 877 930,00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56009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806FF"/>
    <w:rsid w:val="00487E8E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56009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B2C43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4</cp:revision>
  <cp:lastPrinted>2022-01-20T08:38:00Z</cp:lastPrinted>
  <dcterms:created xsi:type="dcterms:W3CDTF">2024-01-17T05:46:00Z</dcterms:created>
  <dcterms:modified xsi:type="dcterms:W3CDTF">2024-01-22T02:44:00Z</dcterms:modified>
</cp:coreProperties>
</file>