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77777777" w:rsidR="004F0F81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6C0DCE3A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="000F07EA"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706C91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0F07E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3B44C9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Управления общественного здравоохранения</w:t>
      </w:r>
      <w:r w:rsidR="00454D13">
        <w:rPr>
          <w:rFonts w:ascii="Times New Roman" w:hAnsi="Times New Roman" w:cs="Times New Roman"/>
          <w:color w:val="000000"/>
          <w:sz w:val="26"/>
          <w:szCs w:val="26"/>
        </w:rPr>
        <w:t xml:space="preserve"> города 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>Бухар Жырау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52A85290" w14:textId="71F59B7A" w:rsidR="002E70A9" w:rsidRPr="0072625B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625B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  <w:r w:rsidR="00E20C46" w:rsidRPr="0072625B">
        <w:rPr>
          <w:rFonts w:ascii="Times New Roman" w:hAnsi="Times New Roman" w:cs="Times New Roman"/>
          <w:sz w:val="26"/>
          <w:szCs w:val="26"/>
        </w:rPr>
        <w:t xml:space="preserve"> </w:t>
      </w:r>
      <w:r w:rsidR="0072625B" w:rsidRPr="0072625B">
        <w:rPr>
          <w:rFonts w:ascii="Times New Roman" w:hAnsi="Times New Roman" w:cs="Times New Roman"/>
          <w:sz w:val="26"/>
          <w:szCs w:val="26"/>
        </w:rPr>
        <w:t xml:space="preserve">расходного материала на аппарат Гемонетик </w:t>
      </w:r>
      <w:r w:rsidR="0072625B" w:rsidRPr="0072625B">
        <w:rPr>
          <w:rFonts w:ascii="Times New Roman" w:hAnsi="Times New Roman" w:cs="Times New Roman"/>
          <w:sz w:val="26"/>
          <w:szCs w:val="26"/>
          <w:lang w:val="en-US"/>
        </w:rPr>
        <w:t>MSC</w:t>
      </w:r>
      <w:r w:rsidR="0072625B" w:rsidRPr="0072625B">
        <w:rPr>
          <w:rFonts w:ascii="Times New Roman" w:hAnsi="Times New Roman" w:cs="Times New Roman"/>
          <w:sz w:val="26"/>
          <w:szCs w:val="26"/>
        </w:rPr>
        <w:t>+</w:t>
      </w:r>
    </w:p>
    <w:p w14:paraId="038E151D" w14:textId="77777777" w:rsidR="003A5EC8" w:rsidRDefault="003A5EC8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21" w:type="dxa"/>
        <w:jc w:val="center"/>
        <w:tblLook w:val="04A0" w:firstRow="1" w:lastRow="0" w:firstColumn="1" w:lastColumn="0" w:noHBand="0" w:noVBand="1"/>
      </w:tblPr>
      <w:tblGrid>
        <w:gridCol w:w="531"/>
        <w:gridCol w:w="2645"/>
        <w:gridCol w:w="2860"/>
        <w:gridCol w:w="1327"/>
        <w:gridCol w:w="609"/>
        <w:gridCol w:w="1201"/>
        <w:gridCol w:w="1448"/>
      </w:tblGrid>
      <w:tr w:rsidR="003513D4" w:rsidRPr="005B1668" w14:paraId="370939F2" w14:textId="77777777" w:rsidTr="005E016D">
        <w:trPr>
          <w:trHeight w:val="85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7381" w14:textId="77777777" w:rsidR="003A5EC8" w:rsidRPr="005B1668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5B1668">
              <w:rPr>
                <w:rFonts w:ascii="Times New Roman" w:hAnsi="Times New Roman" w:cs="Times New Roman"/>
                <w:b/>
                <w:bCs/>
                <w:lang w:val="ru-KZ" w:eastAsia="ru-KZ"/>
              </w:rPr>
              <w:t>№ п/п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EFDC" w14:textId="77777777" w:rsidR="003A5EC8" w:rsidRPr="005B1668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5B1668">
              <w:rPr>
                <w:rFonts w:ascii="Times New Roman" w:hAnsi="Times New Roman" w:cs="Times New Roman"/>
                <w:b/>
                <w:bCs/>
                <w:lang w:val="ru-KZ" w:eastAsia="ru-KZ"/>
              </w:rPr>
              <w:t>Наименование товара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ECDB6" w14:textId="011F1897" w:rsidR="003A5EC8" w:rsidRPr="005B1668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5B1668">
              <w:rPr>
                <w:rFonts w:ascii="Times New Roman" w:hAnsi="Times New Roman" w:cs="Times New Roman"/>
                <w:b/>
                <w:bCs/>
                <w:lang w:val="ru-KZ" w:eastAsia="ru-KZ"/>
              </w:rPr>
              <w:t>Техническая характеристика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9626" w14:textId="348AA954" w:rsidR="003A5EC8" w:rsidRPr="005B1668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5B1668">
              <w:rPr>
                <w:rFonts w:ascii="Times New Roman" w:hAnsi="Times New Roman" w:cs="Times New Roman"/>
                <w:b/>
                <w:bCs/>
                <w:lang w:val="ru-KZ" w:eastAsia="ru-KZ"/>
              </w:rPr>
              <w:t>Ед. изм.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7BB" w14:textId="77777777" w:rsidR="003A5EC8" w:rsidRPr="005B1668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5B1668">
              <w:rPr>
                <w:rFonts w:ascii="Times New Roman" w:hAnsi="Times New Roman" w:cs="Times New Roman"/>
                <w:b/>
                <w:bCs/>
                <w:lang w:val="ru-KZ" w:eastAsia="ru-KZ"/>
              </w:rPr>
              <w:t>Кол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84C" w14:textId="77777777" w:rsidR="003A5EC8" w:rsidRPr="005B1668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5B1668">
              <w:rPr>
                <w:rFonts w:ascii="Times New Roman" w:hAnsi="Times New Roman" w:cs="Times New Roman"/>
                <w:b/>
                <w:bCs/>
                <w:lang w:val="ru-KZ" w:eastAsia="ru-KZ"/>
              </w:rPr>
              <w:t xml:space="preserve">цена на </w:t>
            </w:r>
            <w:r w:rsidRPr="005B1668">
              <w:rPr>
                <w:rFonts w:ascii="Times New Roman" w:hAnsi="Times New Roman" w:cs="Times New Roman"/>
                <w:b/>
                <w:bCs/>
                <w:lang w:eastAsia="ru-KZ"/>
              </w:rPr>
              <w:t>ед.</w:t>
            </w:r>
            <w:r w:rsidRPr="005B1668">
              <w:rPr>
                <w:rFonts w:ascii="Times New Roman" w:hAnsi="Times New Roman" w:cs="Times New Roman"/>
                <w:b/>
                <w:bCs/>
                <w:lang w:val="ru-KZ" w:eastAsia="ru-KZ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B3DE" w14:textId="77777777" w:rsidR="003A5EC8" w:rsidRPr="005B1668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5B1668">
              <w:rPr>
                <w:rFonts w:ascii="Times New Roman" w:hAnsi="Times New Roman" w:cs="Times New Roman"/>
                <w:b/>
                <w:bCs/>
                <w:lang w:val="ru-KZ" w:eastAsia="ru-KZ"/>
              </w:rPr>
              <w:t>Сумма для закупа</w:t>
            </w:r>
          </w:p>
        </w:tc>
      </w:tr>
      <w:tr w:rsidR="003513D4" w:rsidRPr="005B1668" w14:paraId="0CBDCA47" w14:textId="77777777" w:rsidTr="005E016D">
        <w:trPr>
          <w:trHeight w:val="279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AC6" w14:textId="77777777" w:rsidR="003A5EC8" w:rsidRPr="005B1668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5B1668">
              <w:rPr>
                <w:rFonts w:ascii="Times New Roman" w:hAnsi="Times New Roman" w:cs="Times New Roman"/>
                <w:b/>
                <w:bCs/>
                <w:lang w:val="ru-KZ" w:eastAsia="ru-KZ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312B" w14:textId="77777777" w:rsidR="003A5EC8" w:rsidRPr="005B1668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5B1668">
              <w:rPr>
                <w:rFonts w:ascii="Times New Roman" w:hAnsi="Times New Roman" w:cs="Times New Roman"/>
                <w:b/>
                <w:bCs/>
                <w:lang w:val="ru-KZ" w:eastAsia="ru-KZ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50F7A" w14:textId="1D937114" w:rsidR="003A5EC8" w:rsidRPr="005B1668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5B1668">
              <w:rPr>
                <w:rFonts w:ascii="Times New Roman" w:hAnsi="Times New Roman" w:cs="Times New Roman"/>
                <w:b/>
                <w:bCs/>
                <w:lang w:eastAsia="ru-KZ"/>
              </w:rPr>
              <w:t>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268C" w14:textId="3C65D2BC" w:rsidR="003A5EC8" w:rsidRPr="005B1668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5B1668">
              <w:rPr>
                <w:rFonts w:ascii="Times New Roman" w:hAnsi="Times New Roman" w:cs="Times New Roman"/>
                <w:b/>
                <w:bCs/>
                <w:lang w:eastAsia="ru-KZ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A039" w14:textId="29525CEA" w:rsidR="003A5EC8" w:rsidRPr="005B1668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5B1668">
              <w:rPr>
                <w:rFonts w:ascii="Times New Roman" w:hAnsi="Times New Roman" w:cs="Times New Roman"/>
                <w:b/>
                <w:bCs/>
                <w:lang w:eastAsia="ru-KZ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A2F7" w14:textId="57C33A4C" w:rsidR="003A5EC8" w:rsidRPr="005B1668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5B1668">
              <w:rPr>
                <w:rFonts w:ascii="Times New Roman" w:hAnsi="Times New Roman" w:cs="Times New Roman"/>
                <w:b/>
                <w:bCs/>
                <w:lang w:eastAsia="ru-KZ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CC19" w14:textId="77A065C6" w:rsidR="003A5EC8" w:rsidRPr="005B1668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5B1668">
              <w:rPr>
                <w:rFonts w:ascii="Times New Roman" w:hAnsi="Times New Roman" w:cs="Times New Roman"/>
                <w:b/>
                <w:bCs/>
                <w:lang w:eastAsia="ru-KZ"/>
              </w:rPr>
              <w:t>7</w:t>
            </w:r>
          </w:p>
        </w:tc>
      </w:tr>
      <w:tr w:rsidR="003513D4" w:rsidRPr="005B1668" w14:paraId="42CB3BCC" w14:textId="77777777" w:rsidTr="005E016D">
        <w:trPr>
          <w:trHeight w:val="81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CE8C" w14:textId="56D84FA7" w:rsidR="0072625B" w:rsidRPr="005B1668" w:rsidRDefault="0072625B" w:rsidP="0072625B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5B16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B903" w14:textId="4011E007" w:rsidR="0072625B" w:rsidRPr="005B1668" w:rsidRDefault="00A70D1F" w:rsidP="0072625B">
            <w:pPr>
              <w:rPr>
                <w:rFonts w:ascii="Times New Roman" w:hAnsi="Times New Roman" w:cs="Times New Roman"/>
                <w:lang w:val="ru-KZ" w:eastAsia="ru-KZ"/>
              </w:rPr>
            </w:pPr>
            <w:r w:rsidRPr="005B1668">
              <w:rPr>
                <w:rFonts w:ascii="Times New Roman" w:hAnsi="Times New Roman" w:cs="Times New Roman"/>
              </w:rPr>
              <w:t xml:space="preserve">Одноразовая система для сбора концентрированных или стандартных тромбоцитов, стерильная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2B39" w14:textId="5324944F" w:rsidR="0072625B" w:rsidRPr="005B1668" w:rsidRDefault="005B1668" w:rsidP="0072625B">
            <w:pPr>
              <w:jc w:val="both"/>
              <w:rPr>
                <w:rFonts w:ascii="Times New Roman" w:hAnsi="Times New Roman" w:cs="Times New Roman"/>
              </w:rPr>
            </w:pPr>
            <w:r w:rsidRPr="005B1668">
              <w:rPr>
                <w:rFonts w:ascii="Times New Roman" w:eastAsia="Times New Roman" w:hAnsi="Times New Roman" w:cs="Times New Roman"/>
                <w:color w:val="000000"/>
              </w:rPr>
              <w:t>Для использования с Аппаратом для цитоплазмафереза 1) Центрифужный колокол, 225 мл. -1шт.; 2) Аферезная игла размером 16G с предохранителем иглы - 1 шт.; 3) Пробоотборник, 50мл с адаптером для вакуумной пробирки</w:t>
            </w:r>
            <w:r w:rsidRPr="005B166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1 шт.; 4) Контейнер для хранения тромбоцитов, 1 000 мл с пробоотборниками   2 шт.; 5) Контейнер для предварительного сбора тромбоцитов перед лейкофильтрацией, 600 мл. 1 шт; 6) Контейнер для хранения плазмы, 1000 мл. 1 шт.; 7) Контейнер для удаления воздуха, 90 мл. 1 шт.; 8) Контейнер для  воздуха/плазмы богатой тромбоцитами   1шт.; 9) Лейкоцитарный фильтр   1шт.; 10) Линия антикоагулянта со спайк-коннектором и бактериальным фильтром — 1шт.;  1) Линия компенсации физиологическим раствором со спайк-коннектором и бактериальным фильтром </w:t>
            </w:r>
            <w:r w:rsidRPr="005B16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1шт.;  Раствор АCD-А (соотношение 1:9) представляет собой стерильный, апирогенный, прозрачный бесцветный раствор антикоагулянта в пластиковом мешке, покрытом многослойной полипропиленовой плёнкой. Продукт представлен в мешке объемом 500 мл. раствора. Стерилизован сухим паром; Состав изделия: Каждый литр продукта содержит: Натрия цитрат 22,01- ; Лимонной кислоты моногидрат 8,0г; Глюкозы моногидрат 24,5г ; Воду для инъекций — до 1000 мл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6E00" w14:textId="01A04F7D" w:rsidR="0072625B" w:rsidRPr="005B1668" w:rsidRDefault="0072625B" w:rsidP="0072625B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5B1668">
              <w:rPr>
                <w:rFonts w:ascii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BB88" w14:textId="2FDA2D43" w:rsidR="0072625B" w:rsidRPr="005B1668" w:rsidRDefault="0072625B" w:rsidP="0072625B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5B1668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3FD2" w14:textId="3DB307B7" w:rsidR="0072625B" w:rsidRPr="005B1668" w:rsidRDefault="0072625B" w:rsidP="0072625B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5B1668">
              <w:rPr>
                <w:rFonts w:ascii="Times New Roman" w:hAnsi="Times New Roman" w:cs="Times New Roman"/>
              </w:rPr>
              <w:t>104 300,00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5F64" w14:textId="4BB17340" w:rsidR="0072625B" w:rsidRPr="005B1668" w:rsidRDefault="0072625B" w:rsidP="0072625B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5B1668">
              <w:rPr>
                <w:rFonts w:ascii="Times New Roman" w:hAnsi="Times New Roman" w:cs="Times New Roman"/>
              </w:rPr>
              <w:t>92 618 400,00</w:t>
            </w:r>
          </w:p>
        </w:tc>
      </w:tr>
      <w:tr w:rsidR="003513D4" w:rsidRPr="005B1668" w14:paraId="0BE862F9" w14:textId="77777777" w:rsidTr="005E016D">
        <w:trPr>
          <w:trHeight w:val="67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CAFE" w14:textId="15790F3A" w:rsidR="0072625B" w:rsidRPr="005B1668" w:rsidRDefault="0072625B" w:rsidP="0072625B">
            <w:pPr>
              <w:jc w:val="center"/>
              <w:rPr>
                <w:rFonts w:ascii="Times New Roman" w:hAnsi="Times New Roman" w:cs="Times New Roman"/>
              </w:rPr>
            </w:pPr>
            <w:r w:rsidRPr="005B16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95297E" w14:textId="10B1A029" w:rsidR="0072625B" w:rsidRPr="005B1668" w:rsidRDefault="0072625B" w:rsidP="0072625B">
            <w:pPr>
              <w:rPr>
                <w:rFonts w:ascii="Times New Roman" w:hAnsi="Times New Roman" w:cs="Times New Roman"/>
                <w:lang w:eastAsia="ko-KR"/>
              </w:rPr>
            </w:pPr>
            <w:r w:rsidRPr="005B1668">
              <w:rPr>
                <w:rFonts w:ascii="Times New Roman" w:hAnsi="Times New Roman" w:cs="Times New Roman"/>
              </w:rPr>
              <w:t>добавочный раствор для тромбоцитов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EA7" w14:textId="5F3D7C48" w:rsidR="0072625B" w:rsidRPr="005B1668" w:rsidRDefault="0072625B" w:rsidP="0072625B">
            <w:pPr>
              <w:jc w:val="both"/>
              <w:rPr>
                <w:rFonts w:ascii="Times New Roman" w:hAnsi="Times New Roman" w:cs="Times New Roman"/>
              </w:rPr>
            </w:pPr>
            <w:r w:rsidRPr="005B1668">
              <w:rPr>
                <w:rFonts w:ascii="Times New Roman" w:hAnsi="Times New Roman" w:cs="Times New Roman"/>
              </w:rPr>
              <w:t>системы полимерные с магистралями одинарные с раствором SSP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C1F4" w14:textId="25DBCF27" w:rsidR="0072625B" w:rsidRPr="005B1668" w:rsidRDefault="0072625B" w:rsidP="0072625B">
            <w:pPr>
              <w:jc w:val="center"/>
              <w:rPr>
                <w:rFonts w:ascii="Times New Roman" w:hAnsi="Times New Roman" w:cs="Times New Roman"/>
              </w:rPr>
            </w:pPr>
            <w:r w:rsidRPr="005B1668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9F29" w14:textId="290B56A4" w:rsidR="0072625B" w:rsidRPr="005B1668" w:rsidRDefault="0072625B" w:rsidP="0072625B">
            <w:pPr>
              <w:jc w:val="center"/>
              <w:rPr>
                <w:rFonts w:ascii="Times New Roman" w:hAnsi="Times New Roman" w:cs="Times New Roman"/>
              </w:rPr>
            </w:pPr>
            <w:r w:rsidRPr="005B1668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A291" w14:textId="0659C376" w:rsidR="0072625B" w:rsidRPr="005B1668" w:rsidRDefault="0072625B" w:rsidP="0072625B">
            <w:pPr>
              <w:jc w:val="center"/>
              <w:rPr>
                <w:rFonts w:ascii="Times New Roman" w:hAnsi="Times New Roman" w:cs="Times New Roman"/>
              </w:rPr>
            </w:pPr>
            <w:r w:rsidRPr="005B1668">
              <w:rPr>
                <w:rFonts w:ascii="Times New Roman" w:hAnsi="Times New Roman" w:cs="Times New Roman"/>
              </w:rPr>
              <w:t>10 455,00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50C6" w14:textId="33B3D293" w:rsidR="0072625B" w:rsidRPr="005B1668" w:rsidRDefault="0072625B" w:rsidP="0072625B">
            <w:pPr>
              <w:jc w:val="center"/>
              <w:rPr>
                <w:rFonts w:ascii="Times New Roman" w:hAnsi="Times New Roman" w:cs="Times New Roman"/>
              </w:rPr>
            </w:pPr>
            <w:r w:rsidRPr="005B1668">
              <w:rPr>
                <w:rFonts w:ascii="Times New Roman" w:hAnsi="Times New Roman" w:cs="Times New Roman"/>
              </w:rPr>
              <w:t>9 284 040,00</w:t>
            </w:r>
          </w:p>
        </w:tc>
      </w:tr>
      <w:tr w:rsidR="003513D4" w:rsidRPr="005B1668" w14:paraId="482B2F04" w14:textId="77777777" w:rsidTr="005E016D">
        <w:trPr>
          <w:trHeight w:val="738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8FEB" w14:textId="5B253D13" w:rsidR="0072625B" w:rsidRPr="005B1668" w:rsidRDefault="0072625B" w:rsidP="0072625B">
            <w:pPr>
              <w:jc w:val="center"/>
              <w:rPr>
                <w:rFonts w:ascii="Times New Roman" w:hAnsi="Times New Roman" w:cs="Times New Roman"/>
              </w:rPr>
            </w:pPr>
            <w:r w:rsidRPr="005B16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8323AD" w14:textId="48537907" w:rsidR="0072625B" w:rsidRPr="005B1668" w:rsidRDefault="0072625B" w:rsidP="0072625B">
            <w:pPr>
              <w:rPr>
                <w:rFonts w:ascii="Times New Roman" w:hAnsi="Times New Roman" w:cs="Times New Roman"/>
                <w:lang w:eastAsia="ko-KR"/>
              </w:rPr>
            </w:pPr>
            <w:r w:rsidRPr="005B1668">
              <w:rPr>
                <w:rFonts w:ascii="Times New Roman" w:hAnsi="Times New Roman" w:cs="Times New Roman"/>
              </w:rPr>
              <w:t>Набор для сбора двух доз эритроцитов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D814" w14:textId="2DA16D81" w:rsidR="0072625B" w:rsidRPr="005B1668" w:rsidRDefault="0072625B" w:rsidP="0072625B">
            <w:pPr>
              <w:jc w:val="both"/>
              <w:rPr>
                <w:rFonts w:ascii="Times New Roman" w:hAnsi="Times New Roman" w:cs="Times New Roman"/>
              </w:rPr>
            </w:pPr>
            <w:r w:rsidRPr="005B1668">
              <w:rPr>
                <w:rFonts w:ascii="Times New Roman" w:hAnsi="Times New Roman" w:cs="Times New Roman"/>
              </w:rPr>
              <w:t>Набор для сбора двух доз эритроцитов, с лейкофильтром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A70C" w14:textId="0CAB46B1" w:rsidR="0072625B" w:rsidRPr="005B1668" w:rsidRDefault="0072625B" w:rsidP="0072625B">
            <w:pPr>
              <w:jc w:val="center"/>
              <w:rPr>
                <w:rFonts w:ascii="Times New Roman" w:hAnsi="Times New Roman" w:cs="Times New Roman"/>
              </w:rPr>
            </w:pPr>
            <w:r w:rsidRPr="005B166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534B" w14:textId="6C35F5E0" w:rsidR="0072625B" w:rsidRPr="005B1668" w:rsidRDefault="0072625B" w:rsidP="0072625B">
            <w:pPr>
              <w:jc w:val="center"/>
              <w:rPr>
                <w:rFonts w:ascii="Times New Roman" w:hAnsi="Times New Roman" w:cs="Times New Roman"/>
              </w:rPr>
            </w:pPr>
            <w:r w:rsidRPr="005B166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5F94" w14:textId="2D7B6E86" w:rsidR="0072625B" w:rsidRPr="005B1668" w:rsidRDefault="0072625B" w:rsidP="0072625B">
            <w:pPr>
              <w:jc w:val="center"/>
              <w:rPr>
                <w:rFonts w:ascii="Times New Roman" w:hAnsi="Times New Roman" w:cs="Times New Roman"/>
              </w:rPr>
            </w:pPr>
            <w:r w:rsidRPr="005B1668">
              <w:rPr>
                <w:rFonts w:ascii="Times New Roman" w:hAnsi="Times New Roman" w:cs="Times New Roman"/>
              </w:rPr>
              <w:t>84 000,00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8A02" w14:textId="3E7137AF" w:rsidR="0072625B" w:rsidRPr="005B1668" w:rsidRDefault="0072625B" w:rsidP="0072625B">
            <w:pPr>
              <w:jc w:val="center"/>
              <w:rPr>
                <w:rFonts w:ascii="Times New Roman" w:hAnsi="Times New Roman" w:cs="Times New Roman"/>
              </w:rPr>
            </w:pPr>
            <w:r w:rsidRPr="005B1668">
              <w:rPr>
                <w:rFonts w:ascii="Times New Roman" w:hAnsi="Times New Roman" w:cs="Times New Roman"/>
              </w:rPr>
              <w:t>4 536 000,00</w:t>
            </w:r>
          </w:p>
        </w:tc>
      </w:tr>
      <w:tr w:rsidR="00004EA0" w:rsidRPr="005B1668" w14:paraId="533FA1DD" w14:textId="77777777" w:rsidTr="005E016D">
        <w:trPr>
          <w:trHeight w:val="329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C81F" w14:textId="77777777" w:rsidR="00004EA0" w:rsidRPr="005B1668" w:rsidRDefault="00004EA0" w:rsidP="00004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2BCC" w14:textId="529AC954" w:rsidR="00004EA0" w:rsidRPr="005B1668" w:rsidRDefault="00004EA0" w:rsidP="00004EA0">
            <w:pPr>
              <w:rPr>
                <w:rFonts w:ascii="Times New Roman" w:hAnsi="Times New Roman" w:cs="Times New Roman"/>
                <w:b/>
                <w:bCs/>
              </w:rPr>
            </w:pPr>
            <w:r w:rsidRPr="005B1668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2C5E" w14:textId="77777777" w:rsidR="00004EA0" w:rsidRPr="005B1668" w:rsidRDefault="00004EA0" w:rsidP="00004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6EAC" w14:textId="560E6251" w:rsidR="00004EA0" w:rsidRPr="005B1668" w:rsidRDefault="0043277B" w:rsidP="00004E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106 438 </w:t>
            </w:r>
            <w:r w:rsidR="0072625B" w:rsidRPr="005B166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440</w:t>
            </w:r>
            <w:r w:rsidR="009434A2" w:rsidRPr="005B166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,00</w:t>
            </w:r>
          </w:p>
        </w:tc>
      </w:tr>
    </w:tbl>
    <w:p w14:paraId="543E3071" w14:textId="77777777" w:rsidR="003A5EC8" w:rsidRPr="00361DF4" w:rsidRDefault="003A5EC8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03BD03E" w14:textId="5047E3C5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 w:cs="Times New Roman"/>
          <w:color w:val="000000"/>
          <w:sz w:val="26"/>
          <w:szCs w:val="26"/>
        </w:rPr>
        <w:t>Управления общественного здравоохранения</w:t>
      </w:r>
      <w:r w:rsidR="00454D13">
        <w:rPr>
          <w:rFonts w:ascii="Times New Roman" w:hAnsi="Times New Roman" w:cs="Times New Roman"/>
          <w:color w:val="000000"/>
          <w:sz w:val="26"/>
          <w:szCs w:val="26"/>
        </w:rPr>
        <w:t xml:space="preserve">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A5EC8" w:rsidRPr="00361DF4">
        <w:rPr>
          <w:rFonts w:ascii="Times New Roman" w:hAnsi="Times New Roman" w:cs="Times New Roman"/>
          <w:sz w:val="26"/>
          <w:szCs w:val="26"/>
        </w:rPr>
        <w:t>Алматы, ул.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AC007A" w:rsidRPr="00361DF4">
        <w:rPr>
          <w:rFonts w:ascii="Times New Roman" w:hAnsi="Times New Roman" w:cs="Times New Roman"/>
          <w:sz w:val="26"/>
          <w:szCs w:val="26"/>
        </w:rPr>
        <w:t>Бухар Жырау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19FBD396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3A5EC8">
        <w:rPr>
          <w:rFonts w:ascii="Times New Roman" w:hAnsi="Times New Roman"/>
          <w:sz w:val="26"/>
          <w:szCs w:val="26"/>
        </w:rPr>
        <w:t>4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94D07F" w14:textId="4F66CC19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r w:rsidR="0066745C" w:rsidRPr="00361DF4">
        <w:rPr>
          <w:rFonts w:ascii="Times New Roman" w:hAnsi="Times New Roman"/>
          <w:sz w:val="26"/>
          <w:szCs w:val="26"/>
        </w:rPr>
        <w:t>.kz/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г.Алматы, ул. </w:t>
      </w:r>
      <w:r w:rsidR="00AC007A" w:rsidRPr="00361DF4">
        <w:rPr>
          <w:rFonts w:ascii="Times New Roman" w:hAnsi="Times New Roman"/>
          <w:sz w:val="26"/>
          <w:szCs w:val="26"/>
        </w:rPr>
        <w:t>Бухар Жырау</w:t>
      </w:r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Управления общественного здравоохранения</w:t>
      </w:r>
      <w:r w:rsidR="00454D13">
        <w:rPr>
          <w:rFonts w:ascii="Times New Roman" w:hAnsi="Times New Roman"/>
          <w:color w:val="000000"/>
          <w:sz w:val="26"/>
          <w:szCs w:val="26"/>
        </w:rPr>
        <w:t xml:space="preserve">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кабинет  </w:t>
      </w:r>
      <w:r w:rsidR="00AC007A" w:rsidRPr="00361DF4">
        <w:rPr>
          <w:rFonts w:ascii="Times New Roman" w:hAnsi="Times New Roman"/>
          <w:sz w:val="26"/>
          <w:szCs w:val="26"/>
        </w:rPr>
        <w:t>№39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r w:rsidR="00810CCC" w:rsidRPr="00361DF4">
        <w:rPr>
          <w:rFonts w:ascii="Times New Roman" w:hAnsi="Times New Roman" w:cs="Times New Roman"/>
          <w:sz w:val="26"/>
          <w:szCs w:val="26"/>
        </w:rPr>
        <w:t xml:space="preserve">г.Алматы,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>Бухар Жырау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№39.</w:t>
      </w:r>
    </w:p>
    <w:p w14:paraId="5EF2DA34" w14:textId="17E4E459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3A5EC8">
        <w:rPr>
          <w:rFonts w:ascii="Times New Roman" w:hAnsi="Times New Roman" w:cs="Times New Roman"/>
          <w:sz w:val="26"/>
          <w:szCs w:val="26"/>
        </w:rPr>
        <w:t>7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3A5EC8">
        <w:rPr>
          <w:rFonts w:ascii="Times New Roman" w:hAnsi="Times New Roman" w:cs="Times New Roman"/>
          <w:sz w:val="26"/>
          <w:szCs w:val="26"/>
        </w:rPr>
        <w:t>4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487E8E">
        <w:rPr>
          <w:rFonts w:ascii="Times New Roman" w:hAnsi="Times New Roman" w:cs="Times New Roman"/>
          <w:sz w:val="26"/>
          <w:szCs w:val="26"/>
        </w:rPr>
        <w:t>7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710092" w:rsidRPr="00361DF4">
        <w:rPr>
          <w:rFonts w:ascii="Times New Roman" w:hAnsi="Times New Roman" w:cs="Times New Roman"/>
          <w:sz w:val="26"/>
          <w:szCs w:val="26"/>
        </w:rPr>
        <w:t xml:space="preserve"> 202</w:t>
      </w:r>
      <w:r w:rsidR="00487E8E">
        <w:rPr>
          <w:rFonts w:ascii="Times New Roman" w:hAnsi="Times New Roman" w:cs="Times New Roman"/>
          <w:sz w:val="26"/>
          <w:szCs w:val="26"/>
        </w:rPr>
        <w:t>4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>Бухар Жырау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>, кабинет  №39.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lastRenderedPageBreak/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9160CF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9"/>
  </w:num>
  <w:num w:numId="2" w16cid:durableId="1583177900">
    <w:abstractNumId w:val="6"/>
  </w:num>
  <w:num w:numId="3" w16cid:durableId="1162355052">
    <w:abstractNumId w:val="2"/>
  </w:num>
  <w:num w:numId="4" w16cid:durableId="1316183103">
    <w:abstractNumId w:val="8"/>
  </w:num>
  <w:num w:numId="5" w16cid:durableId="2108233089">
    <w:abstractNumId w:val="7"/>
  </w:num>
  <w:num w:numId="6" w16cid:durableId="751584778">
    <w:abstractNumId w:val="5"/>
  </w:num>
  <w:num w:numId="7" w16cid:durableId="2069378755">
    <w:abstractNumId w:val="3"/>
  </w:num>
  <w:num w:numId="8" w16cid:durableId="1395933931">
    <w:abstractNumId w:val="4"/>
  </w:num>
  <w:num w:numId="9" w16cid:durableId="380445765">
    <w:abstractNumId w:val="1"/>
  </w:num>
  <w:num w:numId="10" w16cid:durableId="21042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F53"/>
    <w:rsid w:val="00004EA0"/>
    <w:rsid w:val="000054A4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77237"/>
    <w:rsid w:val="00083066"/>
    <w:rsid w:val="00091080"/>
    <w:rsid w:val="0009174B"/>
    <w:rsid w:val="000948AA"/>
    <w:rsid w:val="000A689B"/>
    <w:rsid w:val="000B24A0"/>
    <w:rsid w:val="000B6DB7"/>
    <w:rsid w:val="000C0280"/>
    <w:rsid w:val="000C5C00"/>
    <w:rsid w:val="000E3999"/>
    <w:rsid w:val="000E6C4B"/>
    <w:rsid w:val="000E7CB7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06EF"/>
    <w:rsid w:val="001859BA"/>
    <w:rsid w:val="001B11E5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484"/>
    <w:rsid w:val="002577C3"/>
    <w:rsid w:val="0029007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513D4"/>
    <w:rsid w:val="003543B2"/>
    <w:rsid w:val="00357C45"/>
    <w:rsid w:val="003600D7"/>
    <w:rsid w:val="00361DF4"/>
    <w:rsid w:val="00370726"/>
    <w:rsid w:val="00371F54"/>
    <w:rsid w:val="00373D4B"/>
    <w:rsid w:val="003764C3"/>
    <w:rsid w:val="003817CC"/>
    <w:rsid w:val="00385275"/>
    <w:rsid w:val="00394C9C"/>
    <w:rsid w:val="00394D59"/>
    <w:rsid w:val="00397682"/>
    <w:rsid w:val="003A3A7F"/>
    <w:rsid w:val="003A43FC"/>
    <w:rsid w:val="003A5EC8"/>
    <w:rsid w:val="003B1550"/>
    <w:rsid w:val="003B2101"/>
    <w:rsid w:val="003B44C9"/>
    <w:rsid w:val="003B59B2"/>
    <w:rsid w:val="003B6200"/>
    <w:rsid w:val="003D0F3F"/>
    <w:rsid w:val="003F4407"/>
    <w:rsid w:val="00400F39"/>
    <w:rsid w:val="00417676"/>
    <w:rsid w:val="00423E04"/>
    <w:rsid w:val="00425FD5"/>
    <w:rsid w:val="0043170D"/>
    <w:rsid w:val="0043277B"/>
    <w:rsid w:val="00454D13"/>
    <w:rsid w:val="004740EA"/>
    <w:rsid w:val="004806FF"/>
    <w:rsid w:val="00487E8E"/>
    <w:rsid w:val="004906A1"/>
    <w:rsid w:val="004A61C6"/>
    <w:rsid w:val="004B0779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1668"/>
    <w:rsid w:val="005B6614"/>
    <w:rsid w:val="005C1552"/>
    <w:rsid w:val="005E016D"/>
    <w:rsid w:val="005E0AB3"/>
    <w:rsid w:val="00601E10"/>
    <w:rsid w:val="006073B4"/>
    <w:rsid w:val="00613E47"/>
    <w:rsid w:val="00621F21"/>
    <w:rsid w:val="00634AA2"/>
    <w:rsid w:val="00635898"/>
    <w:rsid w:val="006432EF"/>
    <w:rsid w:val="00643916"/>
    <w:rsid w:val="00652F8E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3A2E"/>
    <w:rsid w:val="007148AD"/>
    <w:rsid w:val="0072625B"/>
    <w:rsid w:val="007302DB"/>
    <w:rsid w:val="00734D4F"/>
    <w:rsid w:val="00744BD1"/>
    <w:rsid w:val="00751700"/>
    <w:rsid w:val="00753EAE"/>
    <w:rsid w:val="00754B73"/>
    <w:rsid w:val="00755B56"/>
    <w:rsid w:val="00764E75"/>
    <w:rsid w:val="00766BFE"/>
    <w:rsid w:val="00781693"/>
    <w:rsid w:val="00783CF0"/>
    <w:rsid w:val="007918E8"/>
    <w:rsid w:val="007957D0"/>
    <w:rsid w:val="007A016F"/>
    <w:rsid w:val="007B37F4"/>
    <w:rsid w:val="007C34D7"/>
    <w:rsid w:val="007D1F37"/>
    <w:rsid w:val="007D2418"/>
    <w:rsid w:val="007E16C6"/>
    <w:rsid w:val="007E48A0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6059"/>
    <w:rsid w:val="00850DB2"/>
    <w:rsid w:val="00850DEF"/>
    <w:rsid w:val="00852C84"/>
    <w:rsid w:val="0088739E"/>
    <w:rsid w:val="00891844"/>
    <w:rsid w:val="008953D0"/>
    <w:rsid w:val="008A0C73"/>
    <w:rsid w:val="008B509A"/>
    <w:rsid w:val="008D3105"/>
    <w:rsid w:val="008E207F"/>
    <w:rsid w:val="008E2656"/>
    <w:rsid w:val="008E51B0"/>
    <w:rsid w:val="00901565"/>
    <w:rsid w:val="009070A8"/>
    <w:rsid w:val="009160CF"/>
    <w:rsid w:val="00930DDA"/>
    <w:rsid w:val="009434A2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1311"/>
    <w:rsid w:val="009D7C8E"/>
    <w:rsid w:val="009E34B3"/>
    <w:rsid w:val="009F474C"/>
    <w:rsid w:val="009F66A4"/>
    <w:rsid w:val="009F71A0"/>
    <w:rsid w:val="00A063EA"/>
    <w:rsid w:val="00A16E8A"/>
    <w:rsid w:val="00A259CC"/>
    <w:rsid w:val="00A26829"/>
    <w:rsid w:val="00A2752A"/>
    <w:rsid w:val="00A33C4C"/>
    <w:rsid w:val="00A35C20"/>
    <w:rsid w:val="00A36DD5"/>
    <w:rsid w:val="00A47663"/>
    <w:rsid w:val="00A47B09"/>
    <w:rsid w:val="00A503D0"/>
    <w:rsid w:val="00A557C9"/>
    <w:rsid w:val="00A70D1F"/>
    <w:rsid w:val="00A8205D"/>
    <w:rsid w:val="00A827DF"/>
    <w:rsid w:val="00A8368F"/>
    <w:rsid w:val="00AA220E"/>
    <w:rsid w:val="00AA39EF"/>
    <w:rsid w:val="00AB19E8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46307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1BF7"/>
    <w:rsid w:val="00C22AA8"/>
    <w:rsid w:val="00C2388D"/>
    <w:rsid w:val="00C243B8"/>
    <w:rsid w:val="00C24EFE"/>
    <w:rsid w:val="00C304FC"/>
    <w:rsid w:val="00C33BFB"/>
    <w:rsid w:val="00C460D0"/>
    <w:rsid w:val="00C47E33"/>
    <w:rsid w:val="00C539C4"/>
    <w:rsid w:val="00C64A03"/>
    <w:rsid w:val="00C74D8E"/>
    <w:rsid w:val="00C81BDE"/>
    <w:rsid w:val="00C90F13"/>
    <w:rsid w:val="00C948E8"/>
    <w:rsid w:val="00CC22BC"/>
    <w:rsid w:val="00CC7E0D"/>
    <w:rsid w:val="00CD32DC"/>
    <w:rsid w:val="00CE17A7"/>
    <w:rsid w:val="00CE282D"/>
    <w:rsid w:val="00CE37E1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3F94"/>
    <w:rsid w:val="00D8444E"/>
    <w:rsid w:val="00D86A27"/>
    <w:rsid w:val="00D86F48"/>
    <w:rsid w:val="00D9051E"/>
    <w:rsid w:val="00D92AA1"/>
    <w:rsid w:val="00D94C93"/>
    <w:rsid w:val="00D967E5"/>
    <w:rsid w:val="00DA646A"/>
    <w:rsid w:val="00DB1769"/>
    <w:rsid w:val="00DB29C9"/>
    <w:rsid w:val="00DB450B"/>
    <w:rsid w:val="00DB4A9B"/>
    <w:rsid w:val="00DB5D9F"/>
    <w:rsid w:val="00DB69DD"/>
    <w:rsid w:val="00DD13E9"/>
    <w:rsid w:val="00DD2F8D"/>
    <w:rsid w:val="00DE6690"/>
    <w:rsid w:val="00DF379E"/>
    <w:rsid w:val="00E01BFA"/>
    <w:rsid w:val="00E07C9A"/>
    <w:rsid w:val="00E15C64"/>
    <w:rsid w:val="00E20C46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2CEA"/>
    <w:rsid w:val="00E8478C"/>
    <w:rsid w:val="00E852AB"/>
    <w:rsid w:val="00E91A2B"/>
    <w:rsid w:val="00E9231D"/>
    <w:rsid w:val="00EA0CEF"/>
    <w:rsid w:val="00EA298D"/>
    <w:rsid w:val="00EA3997"/>
    <w:rsid w:val="00EE72BD"/>
    <w:rsid w:val="00F00E86"/>
    <w:rsid w:val="00F02162"/>
    <w:rsid w:val="00F02A49"/>
    <w:rsid w:val="00F11B71"/>
    <w:rsid w:val="00F220D1"/>
    <w:rsid w:val="00F3124C"/>
    <w:rsid w:val="00F31674"/>
    <w:rsid w:val="00F33999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D5BC6"/>
    <w:rsid w:val="00FD6F3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Goszakup</cp:lastModifiedBy>
  <cp:revision>10</cp:revision>
  <cp:lastPrinted>2022-01-20T08:38:00Z</cp:lastPrinted>
  <dcterms:created xsi:type="dcterms:W3CDTF">2024-01-17T08:30:00Z</dcterms:created>
  <dcterms:modified xsi:type="dcterms:W3CDTF">2024-01-24T09:00:00Z</dcterms:modified>
</cp:coreProperties>
</file>