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9FC" w14:textId="77777777" w:rsidR="00541503" w:rsidRPr="00C64A03" w:rsidRDefault="00541503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16"/>
          <w:lang w:val="en-US"/>
        </w:rPr>
      </w:pPr>
    </w:p>
    <w:p w14:paraId="1ABA115E" w14:textId="77777777" w:rsidR="004F0F81" w:rsidRPr="00361DF4" w:rsidRDefault="004F0F81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910B2" w14:textId="77777777" w:rsidR="002E70A9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Объявление о проведении закупа</w:t>
      </w:r>
    </w:p>
    <w:p w14:paraId="7B427CCA" w14:textId="77777777" w:rsidR="004F0F81" w:rsidRPr="00361DF4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>медицинских изделий способом проведения тендера</w:t>
      </w:r>
    </w:p>
    <w:p w14:paraId="40BA429A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99D31B" w14:textId="77777777" w:rsidR="002E70A9" w:rsidRPr="00361DF4" w:rsidRDefault="002E70A9" w:rsidP="00021271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447F62" w14:textId="6C0DCE3A" w:rsidR="002E70A9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Наименование заказчика</w:t>
      </w:r>
      <w:r w:rsidR="00C74D8E" w:rsidRPr="00361DF4">
        <w:rPr>
          <w:rFonts w:ascii="Times New Roman" w:hAnsi="Times New Roman" w:cs="Times New Roman"/>
          <w:sz w:val="26"/>
          <w:szCs w:val="26"/>
        </w:rPr>
        <w:t xml:space="preserve"> и организатора</w:t>
      </w:r>
      <w:r w:rsidRPr="00361DF4">
        <w:rPr>
          <w:rFonts w:ascii="Times New Roman" w:hAnsi="Times New Roman" w:cs="Times New Roman"/>
          <w:sz w:val="26"/>
          <w:szCs w:val="26"/>
        </w:rPr>
        <w:t xml:space="preserve"> закупа:</w:t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="000F07EA"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706C91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0F07E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3B44C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4AD7C4DE" w14:textId="1F279E9C" w:rsidR="001E358B" w:rsidRPr="00361DF4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А</w:t>
      </w:r>
      <w:r w:rsidR="000F07EA" w:rsidRPr="00361DF4">
        <w:rPr>
          <w:rFonts w:ascii="Times New Roman" w:hAnsi="Times New Roman" w:cs="Times New Roman"/>
          <w:sz w:val="26"/>
          <w:szCs w:val="26"/>
        </w:rPr>
        <w:t xml:space="preserve">дрес: г. Алматы, 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706C91" w:rsidRPr="00361DF4">
        <w:rPr>
          <w:rFonts w:ascii="Times New Roman" w:hAnsi="Times New Roman" w:cs="Times New Roman"/>
          <w:sz w:val="26"/>
          <w:szCs w:val="26"/>
        </w:rPr>
        <w:t>Бухар Жырау</w:t>
      </w:r>
      <w:r w:rsidR="005B6614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706C91" w:rsidRPr="00361DF4">
        <w:rPr>
          <w:rFonts w:ascii="Times New Roman" w:hAnsi="Times New Roman" w:cs="Times New Roman"/>
          <w:sz w:val="26"/>
          <w:szCs w:val="26"/>
        </w:rPr>
        <w:t>47</w:t>
      </w:r>
      <w:r w:rsidR="004D4DE4" w:rsidRPr="00361DF4">
        <w:rPr>
          <w:rFonts w:ascii="Times New Roman" w:hAnsi="Times New Roman" w:cs="Times New Roman"/>
          <w:sz w:val="26"/>
          <w:szCs w:val="26"/>
        </w:rPr>
        <w:t>.</w:t>
      </w:r>
    </w:p>
    <w:p w14:paraId="52A85290" w14:textId="4EF13BE4" w:rsidR="002E70A9" w:rsidRPr="008454BA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>Объявляет о проведении закупа способом тендера следующих медицинских изделий:</w:t>
      </w:r>
      <w:r w:rsidR="00E20C46">
        <w:rPr>
          <w:rFonts w:ascii="Times New Roman" w:hAnsi="Times New Roman" w:cs="Times New Roman"/>
          <w:sz w:val="26"/>
          <w:szCs w:val="26"/>
        </w:rPr>
        <w:t xml:space="preserve"> </w:t>
      </w:r>
      <w:r w:rsidR="008454BA">
        <w:rPr>
          <w:rFonts w:ascii="Times New Roman" w:hAnsi="Times New Roman" w:cs="Times New Roman"/>
          <w:sz w:val="26"/>
          <w:szCs w:val="26"/>
        </w:rPr>
        <w:t xml:space="preserve">годовой </w:t>
      </w:r>
      <w:r w:rsidR="008454BA" w:rsidRPr="008454BA">
        <w:rPr>
          <w:rFonts w:ascii="Times New Roman" w:hAnsi="Times New Roman" w:cs="Times New Roman"/>
          <w:bCs/>
          <w:sz w:val="26"/>
          <w:szCs w:val="26"/>
        </w:rPr>
        <w:t>набор расходных материалов на анализатор Проточный цитофлуориметр BD</w:t>
      </w:r>
      <w:r w:rsidR="008454BA">
        <w:rPr>
          <w:rFonts w:ascii="Times New Roman" w:hAnsi="Times New Roman" w:cs="Times New Roman"/>
          <w:bCs/>
          <w:sz w:val="26"/>
          <w:szCs w:val="26"/>
        </w:rPr>
        <w:t>.</w:t>
      </w:r>
    </w:p>
    <w:p w14:paraId="038E151D" w14:textId="77777777" w:rsidR="003A5EC8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21" w:type="dxa"/>
        <w:jc w:val="center"/>
        <w:tblLook w:val="04A0" w:firstRow="1" w:lastRow="0" w:firstColumn="1" w:lastColumn="0" w:noHBand="0" w:noVBand="1"/>
      </w:tblPr>
      <w:tblGrid>
        <w:gridCol w:w="531"/>
        <w:gridCol w:w="2645"/>
        <w:gridCol w:w="2860"/>
        <w:gridCol w:w="1327"/>
        <w:gridCol w:w="609"/>
        <w:gridCol w:w="1201"/>
        <w:gridCol w:w="1448"/>
      </w:tblGrid>
      <w:tr w:rsidR="003A5EC8" w:rsidRPr="009434A2" w14:paraId="370939F2" w14:textId="77777777" w:rsidTr="009434A2">
        <w:trPr>
          <w:trHeight w:val="8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381" w14:textId="77777777" w:rsidR="003A5EC8" w:rsidRPr="009434A2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9434A2">
              <w:rPr>
                <w:rFonts w:ascii="Times New Roman" w:hAnsi="Times New Roman" w:cs="Times New Roman"/>
                <w:b/>
                <w:bCs/>
                <w:lang w:val="ru-KZ" w:eastAsia="ru-KZ"/>
              </w:rPr>
              <w:t>№ п/п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FDC" w14:textId="77777777" w:rsidR="003A5EC8" w:rsidRPr="009434A2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9434A2">
              <w:rPr>
                <w:rFonts w:ascii="Times New Roman" w:hAnsi="Times New Roman" w:cs="Times New Roman"/>
                <w:b/>
                <w:bCs/>
                <w:lang w:val="ru-KZ" w:eastAsia="ru-KZ"/>
              </w:rPr>
              <w:t>Наименование товара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ECDB6" w14:textId="011F1897" w:rsidR="003A5EC8" w:rsidRPr="009434A2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9434A2">
              <w:rPr>
                <w:rFonts w:ascii="Times New Roman" w:hAnsi="Times New Roman" w:cs="Times New Roman"/>
                <w:b/>
                <w:bCs/>
                <w:lang w:val="ru-KZ" w:eastAsia="ru-KZ"/>
              </w:rPr>
              <w:t>Техническая характеристика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626" w14:textId="348AA954" w:rsidR="003A5EC8" w:rsidRPr="009434A2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9434A2">
              <w:rPr>
                <w:rFonts w:ascii="Times New Roman" w:hAnsi="Times New Roman" w:cs="Times New Roman"/>
                <w:b/>
                <w:bCs/>
                <w:lang w:val="ru-KZ" w:eastAsia="ru-KZ"/>
              </w:rPr>
              <w:t>Ед. изм.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7BB" w14:textId="77777777" w:rsidR="003A5EC8" w:rsidRPr="009434A2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9434A2">
              <w:rPr>
                <w:rFonts w:ascii="Times New Roman" w:hAnsi="Times New Roman" w:cs="Times New Roman"/>
                <w:b/>
                <w:bCs/>
                <w:lang w:val="ru-KZ" w:eastAsia="ru-KZ"/>
              </w:rPr>
              <w:t>Кол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84C" w14:textId="77777777" w:rsidR="003A5EC8" w:rsidRPr="009434A2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9434A2">
              <w:rPr>
                <w:rFonts w:ascii="Times New Roman" w:hAnsi="Times New Roman" w:cs="Times New Roman"/>
                <w:b/>
                <w:bCs/>
                <w:lang w:val="ru-KZ" w:eastAsia="ru-KZ"/>
              </w:rPr>
              <w:t xml:space="preserve">цена на </w:t>
            </w:r>
            <w:r w:rsidRPr="009434A2">
              <w:rPr>
                <w:rFonts w:ascii="Times New Roman" w:hAnsi="Times New Roman" w:cs="Times New Roman"/>
                <w:b/>
                <w:bCs/>
                <w:lang w:eastAsia="ru-KZ"/>
              </w:rPr>
              <w:t>ед.</w:t>
            </w:r>
            <w:r w:rsidRPr="009434A2">
              <w:rPr>
                <w:rFonts w:ascii="Times New Roman" w:hAnsi="Times New Roman" w:cs="Times New Roman"/>
                <w:b/>
                <w:bCs/>
                <w:lang w:val="ru-KZ" w:eastAsia="ru-KZ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3DE" w14:textId="77777777" w:rsidR="003A5EC8" w:rsidRPr="009434A2" w:rsidRDefault="003A5EC8" w:rsidP="00911484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9434A2">
              <w:rPr>
                <w:rFonts w:ascii="Times New Roman" w:hAnsi="Times New Roman" w:cs="Times New Roman"/>
                <w:b/>
                <w:bCs/>
                <w:lang w:val="ru-KZ" w:eastAsia="ru-KZ"/>
              </w:rPr>
              <w:t>Сумма для закупа</w:t>
            </w:r>
          </w:p>
        </w:tc>
      </w:tr>
      <w:tr w:rsidR="003A5EC8" w:rsidRPr="009434A2" w14:paraId="0CBDCA47" w14:textId="77777777" w:rsidTr="009434A2">
        <w:trPr>
          <w:trHeight w:val="279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AC6" w14:textId="77777777" w:rsidR="003A5EC8" w:rsidRPr="009434A2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9434A2">
              <w:rPr>
                <w:rFonts w:ascii="Times New Roman" w:hAnsi="Times New Roman" w:cs="Times New Roman"/>
                <w:b/>
                <w:bCs/>
                <w:lang w:val="ru-KZ" w:eastAsia="ru-KZ"/>
              </w:rPr>
              <w:t>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12B" w14:textId="77777777" w:rsidR="003A5EC8" w:rsidRPr="009434A2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val="ru-KZ" w:eastAsia="ru-KZ"/>
              </w:rPr>
            </w:pPr>
            <w:r w:rsidRPr="009434A2">
              <w:rPr>
                <w:rFonts w:ascii="Times New Roman" w:hAnsi="Times New Roman" w:cs="Times New Roman"/>
                <w:b/>
                <w:bCs/>
                <w:lang w:val="ru-KZ" w:eastAsia="ru-KZ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0F7A" w14:textId="1D937114" w:rsidR="003A5EC8" w:rsidRPr="009434A2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9434A2">
              <w:rPr>
                <w:rFonts w:ascii="Times New Roman" w:hAnsi="Times New Roman" w:cs="Times New Roman"/>
                <w:b/>
                <w:bCs/>
                <w:lang w:eastAsia="ru-KZ"/>
              </w:rPr>
              <w:t>3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268C" w14:textId="3C65D2BC" w:rsidR="003A5EC8" w:rsidRPr="009434A2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9434A2">
              <w:rPr>
                <w:rFonts w:ascii="Times New Roman" w:hAnsi="Times New Roman" w:cs="Times New Roman"/>
                <w:b/>
                <w:bCs/>
                <w:lang w:eastAsia="ru-KZ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A039" w14:textId="29525CEA" w:rsidR="003A5EC8" w:rsidRPr="009434A2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9434A2">
              <w:rPr>
                <w:rFonts w:ascii="Times New Roman" w:hAnsi="Times New Roman" w:cs="Times New Roman"/>
                <w:b/>
                <w:bCs/>
                <w:lang w:eastAsia="ru-KZ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A2F7" w14:textId="57C33A4C" w:rsidR="003A5EC8" w:rsidRPr="009434A2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9434A2">
              <w:rPr>
                <w:rFonts w:ascii="Times New Roman" w:hAnsi="Times New Roman" w:cs="Times New Roman"/>
                <w:b/>
                <w:bCs/>
                <w:lang w:eastAsia="ru-KZ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CC19" w14:textId="77A065C6" w:rsidR="003A5EC8" w:rsidRPr="009434A2" w:rsidRDefault="003A5EC8" w:rsidP="003A5EC8">
            <w:pPr>
              <w:jc w:val="center"/>
              <w:rPr>
                <w:rFonts w:ascii="Times New Roman" w:hAnsi="Times New Roman" w:cs="Times New Roman"/>
                <w:b/>
                <w:bCs/>
                <w:lang w:eastAsia="ru-KZ"/>
              </w:rPr>
            </w:pPr>
            <w:r w:rsidRPr="009434A2">
              <w:rPr>
                <w:rFonts w:ascii="Times New Roman" w:hAnsi="Times New Roman" w:cs="Times New Roman"/>
                <w:b/>
                <w:bCs/>
                <w:lang w:eastAsia="ru-KZ"/>
              </w:rPr>
              <w:t>7</w:t>
            </w:r>
          </w:p>
        </w:tc>
      </w:tr>
      <w:tr w:rsidR="009434A2" w:rsidRPr="009434A2" w14:paraId="42CB3BCC" w14:textId="77777777" w:rsidTr="009434A2">
        <w:trPr>
          <w:trHeight w:val="81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CE8C" w14:textId="56D84FA7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9434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B903" w14:textId="4519A091" w:rsidR="009434A2" w:rsidRPr="009434A2" w:rsidRDefault="009434A2" w:rsidP="009434A2">
            <w:pPr>
              <w:rPr>
                <w:rFonts w:ascii="Times New Roman" w:hAnsi="Times New Roman" w:cs="Times New Roman"/>
                <w:lang w:val="ru-KZ" w:eastAsia="ru-KZ"/>
              </w:rPr>
            </w:pPr>
            <w:r w:rsidRPr="009434A2">
              <w:rPr>
                <w:rFonts w:ascii="Times New Roman" w:hAnsi="Times New Roman" w:cs="Times New Roman"/>
                <w:lang w:val="ru-KZ"/>
              </w:rPr>
              <w:t xml:space="preserve"> Набор реагентов BD Plasma Count Kit 50 тестов из комплекта Цитофлуориметр BD FACSCanto TM II проточный t +2 +8 С (Becton Dickinson and Company, BD Biosciences, США ) №338331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B39" w14:textId="234070A3" w:rsidR="009434A2" w:rsidRPr="009434A2" w:rsidRDefault="009434A2" w:rsidP="009434A2">
            <w:pPr>
              <w:jc w:val="both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Набор реагентов для подсчета остаточныхклеток в плазме. Позволяет произвести подсчет остаточных лейкоцитов, эритроцитов и тромбоцитов в свежезамороженной плазме. Состав: пробирки для определения абсолютного количества клеток. Флакон А: Тиазоловый оранжевый, являющийся клеточным красителем, проникающим через клеточнуб мембрану и связывающимся с ДНК и РНК; Флакон Б: FITC-коньюгированные АТк CD235а, и PerCP-Cy5.5-коньюгированные АТк CD41а. На 50 тестов для проточных цитофлуориметров BD FACS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6E00" w14:textId="4FD0BCAE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9434A2">
              <w:rPr>
                <w:rFonts w:ascii="Times New Roman" w:hAnsi="Times New Roman" w:cs="Times New Roman"/>
              </w:rPr>
              <w:t>уп/50тестов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BB88" w14:textId="490D9986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9434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3FD2" w14:textId="6001E10B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9434A2">
              <w:rPr>
                <w:rFonts w:ascii="Times New Roman" w:hAnsi="Times New Roman" w:cs="Times New Roman"/>
              </w:rPr>
              <w:t>758 036,00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5F64" w14:textId="3A8B47C9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  <w:lang w:val="ru-KZ" w:eastAsia="ru-KZ"/>
              </w:rPr>
            </w:pPr>
            <w:r w:rsidRPr="009434A2">
              <w:rPr>
                <w:rFonts w:ascii="Times New Roman" w:hAnsi="Times New Roman" w:cs="Times New Roman"/>
                <w:color w:val="000000"/>
              </w:rPr>
              <w:t>6 822 324,00</w:t>
            </w:r>
          </w:p>
        </w:tc>
      </w:tr>
      <w:tr w:rsidR="009434A2" w:rsidRPr="009434A2" w14:paraId="0BE862F9" w14:textId="77777777" w:rsidTr="009434A2">
        <w:trPr>
          <w:trHeight w:val="67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CAFE" w14:textId="15790F3A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95297E" w14:textId="4F26EB60" w:rsidR="009434A2" w:rsidRPr="009434A2" w:rsidRDefault="009434A2" w:rsidP="009434A2">
            <w:pPr>
              <w:rPr>
                <w:rFonts w:ascii="Times New Roman" w:hAnsi="Times New Roman" w:cs="Times New Roman"/>
                <w:lang w:eastAsia="ko-KR"/>
              </w:rPr>
            </w:pPr>
            <w:r w:rsidRPr="009434A2">
              <w:rPr>
                <w:rFonts w:ascii="Times New Roman" w:hAnsi="Times New Roman" w:cs="Times New Roman"/>
              </w:rPr>
              <w:t>Набор реагентов BD Leuco Сount Kit  50 тестов из комплекта Цитофлуориметр BD FACSCanto тм II проточный +2 +8 С (Becton Dickinson and Company, BD Biosciences, США ) №340523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EA7" w14:textId="34619465" w:rsidR="009434A2" w:rsidRPr="009434A2" w:rsidRDefault="009434A2" w:rsidP="009434A2">
            <w:pPr>
              <w:jc w:val="both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 xml:space="preserve">Набор реагентов для подсчета остаточных лейкоцитов в препаратах крови. Состав: пробирки для определения абсолютного количества клеток; PI- краситель для нуклеиновых кислот; РНКаза для ферментативного </w:t>
            </w:r>
            <w:r w:rsidRPr="009434A2">
              <w:rPr>
                <w:rFonts w:ascii="Times New Roman" w:hAnsi="Times New Roman" w:cs="Times New Roman"/>
              </w:rPr>
              <w:lastRenderedPageBreak/>
              <w:t>переваривания РНК в тромбоцитах и ретикулацитах;детергент для изменения проницаемости клеточной мембраны, буферный раствор длдя стабилизации окрашенного образца на 50 тестов для проточных цитофлуориметров BD FACS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C1F4" w14:textId="669A30A6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lastRenderedPageBreak/>
              <w:t>уп/50тестов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9F29" w14:textId="4A0D0F22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A291" w14:textId="1C5D17BF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649 209,00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50C6" w14:textId="44ADDA9A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  <w:color w:val="000000"/>
              </w:rPr>
              <w:t>8 439 717,00</w:t>
            </w:r>
          </w:p>
        </w:tc>
      </w:tr>
      <w:tr w:rsidR="009434A2" w:rsidRPr="009434A2" w14:paraId="482B2F04" w14:textId="77777777" w:rsidTr="009434A2">
        <w:trPr>
          <w:trHeight w:val="738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8FEB" w14:textId="5B253D13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8323AD" w14:textId="329AB2D2" w:rsidR="009434A2" w:rsidRPr="009434A2" w:rsidRDefault="009434A2" w:rsidP="009434A2">
            <w:pPr>
              <w:rPr>
                <w:rFonts w:ascii="Times New Roman" w:hAnsi="Times New Roman" w:cs="Times New Roman"/>
                <w:lang w:eastAsia="ko-KR"/>
              </w:rPr>
            </w:pPr>
            <w:r w:rsidRPr="009434A2">
              <w:rPr>
                <w:rFonts w:ascii="Times New Roman" w:hAnsi="Times New Roman" w:cs="Times New Roman"/>
              </w:rPr>
              <w:t>НАБОР РЕАГЕНТОВ BD Leucocount Combo Control kit 25 тестов из комплекта Цитофлуориметр BD FACSCanto TM II проточный (4х3мл)  +2 +8 С (Becton Dickinson and Company, BD Biosciences, США)№341003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D814" w14:textId="4BE9DEA9" w:rsidR="009434A2" w:rsidRPr="009434A2" w:rsidRDefault="009434A2" w:rsidP="009434A2">
            <w:pPr>
              <w:jc w:val="both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Реагент для проведения контроля качества при постановке теста на остаточные лейкоциты в препаратах крови и остаточных форменных элементов крови в плазме на 25 тестов для проточных цитофлуориметров BD FACS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A70C" w14:textId="149F318D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уп/25тестов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534B" w14:textId="4666FB6B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5F94" w14:textId="39370F6D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216 424,00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8A02" w14:textId="09CC3939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  <w:color w:val="000000"/>
              </w:rPr>
              <w:t>1 082 120,00</w:t>
            </w:r>
          </w:p>
        </w:tc>
      </w:tr>
      <w:tr w:rsidR="009434A2" w:rsidRPr="009434A2" w14:paraId="26808986" w14:textId="77777777" w:rsidTr="009434A2">
        <w:trPr>
          <w:trHeight w:val="738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8073" w14:textId="168630B6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C78702" w14:textId="0AC25878" w:rsidR="009434A2" w:rsidRPr="009434A2" w:rsidRDefault="009434A2" w:rsidP="009434A2">
            <w:pPr>
              <w:rPr>
                <w:rFonts w:ascii="Times New Roman" w:hAnsi="Times New Roman" w:cs="Times New Roman"/>
                <w:lang w:eastAsia="ko-KR"/>
              </w:rPr>
            </w:pPr>
            <w:r w:rsidRPr="009434A2">
              <w:rPr>
                <w:rFonts w:ascii="Times New Roman" w:hAnsi="Times New Roman" w:cs="Times New Roman"/>
              </w:rPr>
              <w:t>Гранулы BD CS&amp;T Beads для калибровки из комплекта Проточный цитофлуориметр BD FACSVia System 50 тестов +2 +8 C (Becton Dickinson and Company, BD Biosciences, США ) №656504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BD3" w14:textId="7072020D" w:rsidR="009434A2" w:rsidRPr="009434A2" w:rsidRDefault="009434A2" w:rsidP="009434A2">
            <w:pPr>
              <w:jc w:val="both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 Гранулы BD CS&amp;T Beads для калибровки из комплекта Проточный цитофлуориметр BD FACSVia System 50 тестов +2 +8 C (Becton Dickinson and Company, BD Biosciences, США ) №656504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194A" w14:textId="5275F81D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0341" w14:textId="5F247806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8026" w14:textId="15259E01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393 412,00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F9BD" w14:textId="1811FA3B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  <w:color w:val="000000"/>
              </w:rPr>
              <w:t>393 412,00</w:t>
            </w:r>
          </w:p>
        </w:tc>
      </w:tr>
      <w:tr w:rsidR="009434A2" w:rsidRPr="009434A2" w14:paraId="20C18542" w14:textId="77777777" w:rsidTr="009434A2">
        <w:trPr>
          <w:trHeight w:val="738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A68F" w14:textId="1BE85FEC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8A7D5D" w14:textId="649735D8" w:rsidR="009434A2" w:rsidRPr="009434A2" w:rsidRDefault="009434A2" w:rsidP="009434A2">
            <w:pPr>
              <w:rPr>
                <w:rFonts w:ascii="Times New Roman" w:hAnsi="Times New Roman" w:cs="Times New Roman"/>
                <w:lang w:eastAsia="ko-KR"/>
              </w:rPr>
            </w:pPr>
            <w:r w:rsidRPr="009434A2">
              <w:rPr>
                <w:rFonts w:ascii="Times New Roman" w:hAnsi="Times New Roman" w:cs="Times New Roman"/>
              </w:rPr>
              <w:t>Концентрированный чистящий раствор BD Detergent для обслуживания из комплекта Проточный цитофлуориметр BD FACSVia System +20 +30 С (Becton Dickinson and Company, BD Biosciences, США ) №660585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D996" w14:textId="5BA67B3A" w:rsidR="009434A2" w:rsidRPr="009434A2" w:rsidRDefault="009434A2" w:rsidP="009434A2">
            <w:pPr>
              <w:jc w:val="both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Готовый к использованию безцветный очищающий  раствор для проточных цитометров BD FACS. Поставляется в пластиковые контейнерах объемом 5л, содержит гипохлорид натрия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2238" w14:textId="256F9F54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721E" w14:textId="27D0FDCD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D672" w14:textId="5719DDB6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53 511,00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9C77" w14:textId="4CDEC4C7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  <w:color w:val="000000"/>
              </w:rPr>
              <w:t>214 044,00</w:t>
            </w:r>
          </w:p>
        </w:tc>
      </w:tr>
      <w:tr w:rsidR="009434A2" w:rsidRPr="009434A2" w14:paraId="298A000D" w14:textId="77777777" w:rsidTr="009434A2">
        <w:trPr>
          <w:trHeight w:val="738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EA8D" w14:textId="79E222B3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F832" w14:textId="4BA207AC" w:rsidR="009434A2" w:rsidRPr="009434A2" w:rsidRDefault="009434A2" w:rsidP="009434A2">
            <w:pPr>
              <w:rPr>
                <w:rFonts w:ascii="Times New Roman" w:hAnsi="Times New Roman" w:cs="Times New Roman"/>
                <w:lang w:eastAsia="ko-KR"/>
              </w:rPr>
            </w:pPr>
            <w:r w:rsidRPr="009434A2">
              <w:rPr>
                <w:rFonts w:ascii="Times New Roman" w:hAnsi="Times New Roman" w:cs="Times New Roman"/>
              </w:rPr>
              <w:t xml:space="preserve">Чистящий раствор для проточной кюветы BD Extended Flow Cell Clean Solution для обслуживания из комплекта Проточный цитофлуориметр BD </w:t>
            </w:r>
            <w:r w:rsidRPr="009434A2">
              <w:rPr>
                <w:rFonts w:ascii="Times New Roman" w:hAnsi="Times New Roman" w:cs="Times New Roman"/>
              </w:rPr>
              <w:lastRenderedPageBreak/>
              <w:t>FACSVia System (Becton Dickinson and Company, BD Biosciences, США ) №660586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ADA" w14:textId="4819A23F" w:rsidR="009434A2" w:rsidRPr="009434A2" w:rsidRDefault="009434A2" w:rsidP="009434A2">
            <w:pPr>
              <w:jc w:val="both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lastRenderedPageBreak/>
              <w:t xml:space="preserve"> Чистящий раствор для проточной кюветы BD Extended Flow Cell Clean Solution для обслуживания из комплекта Проточный цитофлуориметр BD FACSVia System (Becton </w:t>
            </w:r>
            <w:r w:rsidRPr="009434A2">
              <w:rPr>
                <w:rFonts w:ascii="Times New Roman" w:hAnsi="Times New Roman" w:cs="Times New Roman"/>
              </w:rPr>
              <w:lastRenderedPageBreak/>
              <w:t>Dickinson and Company, BD Biosciences, США ) №660586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48E5" w14:textId="40C95122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lastRenderedPageBreak/>
              <w:t>уп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2B8B" w14:textId="08F825C0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4FBB" w14:textId="5D51830A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64 842,00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A9C6" w14:textId="41561737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  <w:color w:val="000000"/>
              </w:rPr>
              <w:t>194 526,00</w:t>
            </w:r>
          </w:p>
        </w:tc>
      </w:tr>
      <w:tr w:rsidR="009434A2" w:rsidRPr="009434A2" w14:paraId="069710BC" w14:textId="77777777" w:rsidTr="009434A2">
        <w:trPr>
          <w:trHeight w:val="722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B483" w14:textId="193AD08D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89CB80" w14:textId="0480D5AA" w:rsidR="009434A2" w:rsidRPr="009434A2" w:rsidRDefault="009434A2" w:rsidP="009434A2">
            <w:pPr>
              <w:rPr>
                <w:rFonts w:ascii="Times New Roman" w:hAnsi="Times New Roman" w:cs="Times New Roman"/>
                <w:lang w:val="en-US" w:eastAsia="ko-KR"/>
              </w:rPr>
            </w:pPr>
            <w:r w:rsidRPr="009434A2">
              <w:rPr>
                <w:rFonts w:ascii="Times New Roman" w:hAnsi="Times New Roman" w:cs="Times New Roman"/>
              </w:rPr>
              <w:t>Очищающий</w:t>
            </w:r>
            <w:r w:rsidRPr="009434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4A2">
              <w:rPr>
                <w:rFonts w:ascii="Times New Roman" w:hAnsi="Times New Roman" w:cs="Times New Roman"/>
              </w:rPr>
              <w:t>раствор</w:t>
            </w:r>
            <w:r w:rsidRPr="009434A2">
              <w:rPr>
                <w:rFonts w:ascii="Times New Roman" w:hAnsi="Times New Roman" w:cs="Times New Roman"/>
                <w:lang w:val="en-US"/>
              </w:rPr>
              <w:t xml:space="preserve"> BD FACSClean, 5 </w:t>
            </w:r>
            <w:r w:rsidRPr="009434A2">
              <w:rPr>
                <w:rFonts w:ascii="Times New Roman" w:hAnsi="Times New Roman" w:cs="Times New Roman"/>
              </w:rPr>
              <w:t>л</w:t>
            </w:r>
            <w:r w:rsidRPr="009434A2">
              <w:rPr>
                <w:rFonts w:ascii="Times New Roman" w:hAnsi="Times New Roman" w:cs="Times New Roman"/>
                <w:lang w:val="en-US"/>
              </w:rPr>
              <w:t xml:space="preserve"> +2 +30 </w:t>
            </w:r>
            <w:r w:rsidRPr="009434A2">
              <w:rPr>
                <w:rFonts w:ascii="Times New Roman" w:hAnsi="Times New Roman" w:cs="Times New Roman"/>
              </w:rPr>
              <w:t>С</w:t>
            </w:r>
            <w:r w:rsidRPr="009434A2">
              <w:rPr>
                <w:rFonts w:ascii="Times New Roman" w:hAnsi="Times New Roman" w:cs="Times New Roman"/>
                <w:lang w:val="en-US"/>
              </w:rPr>
              <w:t xml:space="preserve"> (Becton Dickinson and Company, BD Biosciences, </w:t>
            </w:r>
            <w:r w:rsidRPr="009434A2">
              <w:rPr>
                <w:rFonts w:ascii="Times New Roman" w:hAnsi="Times New Roman" w:cs="Times New Roman"/>
              </w:rPr>
              <w:t>ПОЛЬША</w:t>
            </w:r>
            <w:r w:rsidRPr="009434A2">
              <w:rPr>
                <w:rFonts w:ascii="Times New Roman" w:hAnsi="Times New Roman" w:cs="Times New Roman"/>
                <w:lang w:val="en-US"/>
              </w:rPr>
              <w:t xml:space="preserve"> ) №340345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48FE" w14:textId="348BBFA6" w:rsidR="009434A2" w:rsidRPr="009434A2" w:rsidRDefault="009434A2" w:rsidP="009434A2">
            <w:pPr>
              <w:jc w:val="both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Готовый к использованию безцветный очищающий  раствор для проточных цитометров BD FACS. Поставляется в пластиковые контейнерах объемом 5л, содержит гипохлорид натрия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B308" w14:textId="7C92AA19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уп/5л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2954" w14:textId="5861A894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32D1" w14:textId="15F5896F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76 710,00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3159" w14:textId="0956880C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  <w:color w:val="000000"/>
              </w:rPr>
              <w:t>76 710,00</w:t>
            </w:r>
          </w:p>
        </w:tc>
      </w:tr>
      <w:tr w:rsidR="009434A2" w:rsidRPr="009434A2" w14:paraId="45F219BC" w14:textId="77777777" w:rsidTr="009434A2">
        <w:trPr>
          <w:trHeight w:val="738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A7E7" w14:textId="196AE73C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5B3E2F" w14:textId="0101FBE7" w:rsidR="009434A2" w:rsidRPr="009434A2" w:rsidRDefault="009434A2" w:rsidP="009434A2">
            <w:pPr>
              <w:rPr>
                <w:rFonts w:ascii="Times New Roman" w:hAnsi="Times New Roman" w:cs="Times New Roman"/>
                <w:lang w:eastAsia="ko-KR"/>
              </w:rPr>
            </w:pPr>
            <w:r w:rsidRPr="009434A2">
              <w:rPr>
                <w:rFonts w:ascii="Times New Roman" w:hAnsi="Times New Roman" w:cs="Times New Roman"/>
              </w:rPr>
              <w:t>Присадка для проточной жидкости BD Sheath Additive для обслуживания из комплекта Проточный цитофлуориметр BD FACSVia System +20 +30 С (Becton Dickinson and Company, BD Biosciences, США) №660584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FD4" w14:textId="74819778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Присадка для проточной жидкости BD Sheath Additive для обслуживания из комплекта Проточный цитофлуориметр BD FACSVia System +20 +30 С (Becton Dickinson and Company, BD Biosciences, США) №660584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4EE4" w14:textId="7F0FA550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550C" w14:textId="154547B2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8D7E" w14:textId="44E616F3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83 107,00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F655" w14:textId="2D674566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  <w:color w:val="000000"/>
              </w:rPr>
              <w:t>249 321,00</w:t>
            </w:r>
          </w:p>
        </w:tc>
      </w:tr>
      <w:tr w:rsidR="009434A2" w:rsidRPr="009434A2" w14:paraId="50BB63D0" w14:textId="77777777" w:rsidTr="009434A2">
        <w:trPr>
          <w:trHeight w:val="738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08A0" w14:textId="6B7568DB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A1DF54" w14:textId="628ADE48" w:rsidR="009434A2" w:rsidRPr="009434A2" w:rsidRDefault="009434A2" w:rsidP="009434A2">
            <w:pPr>
              <w:rPr>
                <w:rFonts w:ascii="Times New Roman" w:hAnsi="Times New Roman" w:cs="Times New Roman"/>
                <w:lang w:eastAsia="ko-KR"/>
              </w:rPr>
            </w:pPr>
            <w:r w:rsidRPr="009434A2">
              <w:rPr>
                <w:rFonts w:ascii="Times New Roman" w:hAnsi="Times New Roman" w:cs="Times New Roman"/>
              </w:rPr>
              <w:t>Комплект для профилактического обслуживания на 12 мес из комплекта Проточный цитофлуориметров BD FACSVia System  661331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08F" w14:textId="11B93545" w:rsidR="009434A2" w:rsidRPr="009434A2" w:rsidRDefault="009434A2" w:rsidP="009434A2">
            <w:pPr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Комплект для профилактического обслуживания на 12 мес из комплекта Проточный цитофлуориметров BD FACSVia System  661331 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876F" w14:textId="23306D16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9913" w14:textId="08D330E4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292B" w14:textId="7EB37E4B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</w:rPr>
              <w:t>1 624 863,00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4A75" w14:textId="0CB4A71D" w:rsidR="009434A2" w:rsidRPr="009434A2" w:rsidRDefault="009434A2" w:rsidP="009434A2">
            <w:pPr>
              <w:jc w:val="center"/>
              <w:rPr>
                <w:rFonts w:ascii="Times New Roman" w:hAnsi="Times New Roman" w:cs="Times New Roman"/>
              </w:rPr>
            </w:pPr>
            <w:r w:rsidRPr="009434A2">
              <w:rPr>
                <w:rFonts w:ascii="Times New Roman" w:hAnsi="Times New Roman" w:cs="Times New Roman"/>
                <w:color w:val="000000"/>
              </w:rPr>
              <w:t>1 624 863,00</w:t>
            </w:r>
          </w:p>
        </w:tc>
      </w:tr>
      <w:tr w:rsidR="00004EA0" w:rsidRPr="009434A2" w14:paraId="533FA1DD" w14:textId="77777777" w:rsidTr="009434A2">
        <w:trPr>
          <w:trHeight w:val="329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81F" w14:textId="77777777" w:rsidR="00004EA0" w:rsidRPr="009434A2" w:rsidRDefault="00004EA0" w:rsidP="00004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2BCC" w14:textId="529AC954" w:rsidR="00004EA0" w:rsidRPr="009434A2" w:rsidRDefault="00004EA0" w:rsidP="00004EA0">
            <w:pPr>
              <w:rPr>
                <w:rFonts w:ascii="Times New Roman" w:hAnsi="Times New Roman" w:cs="Times New Roman"/>
                <w:b/>
                <w:bCs/>
              </w:rPr>
            </w:pPr>
            <w:r w:rsidRPr="009434A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2C5E" w14:textId="77777777" w:rsidR="00004EA0" w:rsidRPr="009434A2" w:rsidRDefault="00004EA0" w:rsidP="00004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6EAC" w14:textId="7DAAF5A5" w:rsidR="00004EA0" w:rsidRPr="009434A2" w:rsidRDefault="009434A2" w:rsidP="00004E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34A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19 097 037,00</w:t>
            </w:r>
          </w:p>
        </w:tc>
      </w:tr>
    </w:tbl>
    <w:p w14:paraId="543E3071" w14:textId="77777777" w:rsidR="003A5EC8" w:rsidRPr="00361DF4" w:rsidRDefault="003A5EC8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3BD03E" w14:textId="5047E3C5" w:rsidR="000F07EA" w:rsidRPr="00361DF4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035">
        <w:rPr>
          <w:rFonts w:ascii="Times New Roman" w:hAnsi="Times New Roman" w:cs="Times New Roman"/>
          <w:sz w:val="26"/>
          <w:szCs w:val="26"/>
        </w:rPr>
        <w:t xml:space="preserve">Товар 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>долж</w:t>
      </w:r>
      <w:r w:rsidR="000703BD" w:rsidRPr="00986035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986035">
        <w:rPr>
          <w:rFonts w:ascii="Times New Roman" w:hAnsi="Times New Roman" w:cs="Times New Roman"/>
          <w:sz w:val="26"/>
          <w:szCs w:val="26"/>
          <w:lang w:val="kk-KZ"/>
        </w:rPr>
        <w:t xml:space="preserve">н быть поставлен </w:t>
      </w:r>
      <w:r w:rsidR="002C7673" w:rsidRPr="00986035">
        <w:rPr>
          <w:rFonts w:ascii="Times New Roman" w:hAnsi="Times New Roman" w:cs="Times New Roman"/>
          <w:sz w:val="26"/>
          <w:szCs w:val="26"/>
        </w:rPr>
        <w:t>в</w:t>
      </w:r>
      <w:r w:rsidR="002C7673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1E358B" w:rsidRPr="00361DF4">
        <w:rPr>
          <w:rFonts w:ascii="Times New Roman" w:hAnsi="Times New Roman" w:cs="Times New Roman"/>
          <w:sz w:val="26"/>
          <w:szCs w:val="26"/>
        </w:rPr>
        <w:t>К</w:t>
      </w:r>
      <w:r w:rsidR="002C7673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 xml:space="preserve">П на ПХВ </w:t>
      </w:r>
      <w:r w:rsidR="00C24EFE" w:rsidRPr="00361DF4">
        <w:rPr>
          <w:rFonts w:ascii="Times New Roman" w:hAnsi="Times New Roman" w:cs="Times New Roman"/>
          <w:sz w:val="26"/>
          <w:szCs w:val="26"/>
        </w:rPr>
        <w:t>«</w:t>
      </w:r>
      <w:r w:rsidR="009B4523" w:rsidRPr="00361DF4">
        <w:rPr>
          <w:rFonts w:ascii="Times New Roman" w:hAnsi="Times New Roman" w:cs="Times New Roman"/>
          <w:sz w:val="26"/>
          <w:szCs w:val="26"/>
        </w:rPr>
        <w:t>Городской центр крови</w:t>
      </w:r>
      <w:r w:rsidR="00C24EFE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26829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Управления общественного здравоохранения</w:t>
      </w:r>
      <w:r w:rsidR="00454D13">
        <w:rPr>
          <w:rFonts w:ascii="Times New Roman" w:hAnsi="Times New Roman" w:cs="Times New Roman"/>
          <w:color w:val="000000"/>
          <w:sz w:val="26"/>
          <w:szCs w:val="26"/>
        </w:rPr>
        <w:t xml:space="preserve"> города Алматы</w:t>
      </w:r>
      <w:r w:rsidR="00F86CDA" w:rsidRPr="00361DF4">
        <w:rPr>
          <w:rFonts w:ascii="Times New Roman" w:hAnsi="Times New Roman" w:cs="Times New Roman"/>
          <w:sz w:val="26"/>
          <w:szCs w:val="26"/>
        </w:rPr>
        <w:t>, город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3A5EC8" w:rsidRPr="00361DF4">
        <w:rPr>
          <w:rFonts w:ascii="Times New Roman" w:hAnsi="Times New Roman" w:cs="Times New Roman"/>
          <w:sz w:val="26"/>
          <w:szCs w:val="26"/>
        </w:rPr>
        <w:t>Алматы, ул.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</w:t>
      </w:r>
      <w:r w:rsidR="00801B96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="00601E10" w:rsidRPr="00361DF4">
        <w:rPr>
          <w:rFonts w:ascii="Times New Roman" w:hAnsi="Times New Roman" w:cs="Times New Roman"/>
          <w:sz w:val="26"/>
          <w:szCs w:val="26"/>
        </w:rPr>
        <w:t>аптечный склад.</w:t>
      </w:r>
    </w:p>
    <w:p w14:paraId="21B0C932" w14:textId="19FBD396" w:rsidR="004806FF" w:rsidRPr="00361DF4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Требуемый срок поставки – </w:t>
      </w:r>
      <w:r w:rsidR="00710092" w:rsidRPr="00361DF4">
        <w:rPr>
          <w:rFonts w:ascii="Times New Roman" w:hAnsi="Times New Roman"/>
          <w:sz w:val="26"/>
          <w:szCs w:val="26"/>
        </w:rPr>
        <w:t>по заявке Заказчика в течение 202</w:t>
      </w:r>
      <w:r w:rsidR="003A5EC8">
        <w:rPr>
          <w:rFonts w:ascii="Times New Roman" w:hAnsi="Times New Roman"/>
          <w:sz w:val="26"/>
          <w:szCs w:val="26"/>
        </w:rPr>
        <w:t>4</w:t>
      </w:r>
      <w:r w:rsidR="00710092" w:rsidRPr="00361DF4">
        <w:rPr>
          <w:rFonts w:ascii="Times New Roman" w:hAnsi="Times New Roman"/>
          <w:sz w:val="26"/>
          <w:szCs w:val="26"/>
        </w:rPr>
        <w:t xml:space="preserve"> года</w:t>
      </w:r>
      <w:r w:rsidR="004806FF" w:rsidRPr="00361DF4">
        <w:rPr>
          <w:rFonts w:ascii="Times New Roman" w:hAnsi="Times New Roman" w:cs="Times New Roman"/>
          <w:sz w:val="26"/>
          <w:szCs w:val="26"/>
        </w:rPr>
        <w:t>.</w:t>
      </w:r>
      <w:r w:rsidR="00AA39EF"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94D07F" w14:textId="4F66CC19" w:rsidR="002E4263" w:rsidRPr="00361DF4" w:rsidRDefault="002E4263" w:rsidP="008D3105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 w:rsidRPr="00361DF4">
        <w:rPr>
          <w:rFonts w:ascii="Times New Roman" w:hAnsi="Times New Roman"/>
          <w:sz w:val="26"/>
          <w:szCs w:val="26"/>
        </w:rPr>
        <w:t xml:space="preserve">Пакет тендерной документации можно получить 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на сайте </w:t>
      </w:r>
      <w:r w:rsidR="0066745C" w:rsidRPr="00361DF4">
        <w:rPr>
          <w:rFonts w:ascii="Times New Roman" w:hAnsi="Times New Roman"/>
          <w:sz w:val="26"/>
          <w:szCs w:val="26"/>
        </w:rPr>
        <w:t>http://g</w:t>
      </w:r>
      <w:r w:rsidR="00AC007A" w:rsidRPr="00361DF4">
        <w:rPr>
          <w:rFonts w:ascii="Times New Roman" w:hAnsi="Times New Roman"/>
          <w:sz w:val="26"/>
          <w:szCs w:val="26"/>
          <w:lang w:val="en-US"/>
        </w:rPr>
        <w:t>ckalmaty</w:t>
      </w:r>
      <w:r w:rsidR="0066745C" w:rsidRPr="00361DF4">
        <w:rPr>
          <w:rFonts w:ascii="Times New Roman" w:hAnsi="Times New Roman"/>
          <w:sz w:val="26"/>
          <w:szCs w:val="26"/>
        </w:rPr>
        <w:t>.kz/</w:t>
      </w:r>
      <w:r w:rsidRPr="00361DF4">
        <w:rPr>
          <w:sz w:val="26"/>
          <w:szCs w:val="26"/>
          <w:lang w:val="kk-KZ"/>
        </w:rPr>
        <w:t xml:space="preserve"> </w:t>
      </w:r>
      <w:r w:rsidRPr="00361DF4">
        <w:rPr>
          <w:rFonts w:ascii="Times New Roman" w:hAnsi="Times New Roman"/>
          <w:sz w:val="26"/>
          <w:szCs w:val="26"/>
          <w:lang w:val="kk-KZ"/>
        </w:rPr>
        <w:t>либо электронную</w:t>
      </w:r>
      <w:r w:rsidR="00F565AE" w:rsidRPr="00361DF4">
        <w:rPr>
          <w:rFonts w:ascii="Times New Roman" w:hAnsi="Times New Roman"/>
          <w:sz w:val="26"/>
          <w:szCs w:val="26"/>
          <w:lang w:val="kk-KZ"/>
        </w:rPr>
        <w:t xml:space="preserve"> или бумажную</w:t>
      </w:r>
      <w:r w:rsidRPr="00361DF4">
        <w:rPr>
          <w:rFonts w:ascii="Times New Roman" w:hAnsi="Times New Roman"/>
          <w:sz w:val="26"/>
          <w:szCs w:val="26"/>
          <w:lang w:val="kk-KZ"/>
        </w:rPr>
        <w:t xml:space="preserve"> версию</w:t>
      </w:r>
      <w:r w:rsidRPr="00361DF4">
        <w:rPr>
          <w:rFonts w:ascii="Times New Roman" w:hAnsi="Times New Roman"/>
          <w:sz w:val="26"/>
          <w:szCs w:val="26"/>
        </w:rPr>
        <w:t xml:space="preserve"> по адресу: г.Алматы, ул. </w:t>
      </w:r>
      <w:r w:rsidR="00AC007A" w:rsidRPr="00361DF4">
        <w:rPr>
          <w:rFonts w:ascii="Times New Roman" w:hAnsi="Times New Roman"/>
          <w:sz w:val="26"/>
          <w:szCs w:val="26"/>
        </w:rPr>
        <w:t>Бухар Жырау</w:t>
      </w:r>
      <w:r w:rsidR="005846B8" w:rsidRPr="00361DF4">
        <w:rPr>
          <w:rFonts w:ascii="Times New Roman" w:hAnsi="Times New Roman"/>
          <w:sz w:val="26"/>
          <w:szCs w:val="26"/>
        </w:rPr>
        <w:t xml:space="preserve">, </w:t>
      </w:r>
      <w:r w:rsidR="00AC007A" w:rsidRPr="00361DF4">
        <w:rPr>
          <w:rFonts w:ascii="Times New Roman" w:hAnsi="Times New Roman"/>
          <w:sz w:val="26"/>
          <w:szCs w:val="26"/>
        </w:rPr>
        <w:t>47</w:t>
      </w:r>
      <w:r w:rsidRPr="00361DF4">
        <w:rPr>
          <w:rFonts w:ascii="Times New Roman" w:hAnsi="Times New Roman"/>
          <w:sz w:val="26"/>
          <w:szCs w:val="26"/>
        </w:rPr>
        <w:t xml:space="preserve">, </w:t>
      </w:r>
      <w:r w:rsidR="005846B8" w:rsidRPr="00361DF4">
        <w:rPr>
          <w:rFonts w:ascii="Times New Roman" w:hAnsi="Times New Roman"/>
          <w:sz w:val="26"/>
          <w:szCs w:val="26"/>
        </w:rPr>
        <w:t>Г</w:t>
      </w:r>
      <w:r w:rsidR="001E358B" w:rsidRPr="00361DF4">
        <w:rPr>
          <w:rFonts w:ascii="Times New Roman" w:hAnsi="Times New Roman"/>
          <w:sz w:val="26"/>
          <w:szCs w:val="26"/>
        </w:rPr>
        <w:t>К</w:t>
      </w:r>
      <w:r w:rsidR="005846B8" w:rsidRPr="00361DF4">
        <w:rPr>
          <w:rFonts w:ascii="Times New Roman" w:hAnsi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5846B8" w:rsidRPr="00361DF4">
        <w:rPr>
          <w:rStyle w:val="apple-style-span"/>
          <w:rFonts w:ascii="Times New Roman" w:hAnsi="Times New Roman"/>
          <w:sz w:val="26"/>
          <w:szCs w:val="26"/>
        </w:rPr>
        <w:t>»</w:t>
      </w:r>
      <w:r w:rsidR="00A26829" w:rsidRPr="00361DF4">
        <w:rPr>
          <w:rFonts w:ascii="Times New Roman" w:hAnsi="Times New Roman"/>
          <w:sz w:val="26"/>
          <w:szCs w:val="26"/>
        </w:rPr>
        <w:t xml:space="preserve"> </w:t>
      </w:r>
      <w:r w:rsidR="00454D1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Управления общественного здравоохранения</w:t>
      </w:r>
      <w:r w:rsidR="00454D13">
        <w:rPr>
          <w:rFonts w:ascii="Times New Roman" w:hAnsi="Times New Roman"/>
          <w:color w:val="000000"/>
          <w:sz w:val="26"/>
          <w:szCs w:val="26"/>
        </w:rPr>
        <w:t xml:space="preserve"> города Алматы</w:t>
      </w:r>
      <w:r w:rsidRPr="00361DF4">
        <w:rPr>
          <w:rFonts w:ascii="Times New Roman" w:hAnsi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/>
          <w:sz w:val="26"/>
          <w:szCs w:val="26"/>
        </w:rPr>
        <w:t>№39</w:t>
      </w:r>
      <w:r w:rsidRPr="00361DF4">
        <w:rPr>
          <w:rFonts w:ascii="Times New Roman" w:hAnsi="Times New Roman"/>
          <w:sz w:val="26"/>
          <w:szCs w:val="26"/>
        </w:rPr>
        <w:t>, время с 0</w:t>
      </w:r>
      <w:r w:rsidR="00AC007A" w:rsidRPr="00361DF4">
        <w:rPr>
          <w:rFonts w:ascii="Times New Roman" w:hAnsi="Times New Roman"/>
          <w:sz w:val="26"/>
          <w:szCs w:val="26"/>
        </w:rPr>
        <w:t>9</w:t>
      </w:r>
      <w:r w:rsidRPr="00361DF4">
        <w:rPr>
          <w:rFonts w:ascii="Times New Roman" w:hAnsi="Times New Roman"/>
          <w:sz w:val="26"/>
          <w:szCs w:val="26"/>
        </w:rPr>
        <w:t>:00 до 1</w:t>
      </w:r>
      <w:r w:rsidR="00AC007A" w:rsidRPr="00361DF4">
        <w:rPr>
          <w:rFonts w:ascii="Times New Roman" w:hAnsi="Times New Roman"/>
          <w:sz w:val="26"/>
          <w:szCs w:val="26"/>
        </w:rPr>
        <w:t>6</w:t>
      </w:r>
      <w:r w:rsidRPr="00361DF4">
        <w:rPr>
          <w:rFonts w:ascii="Times New Roman" w:hAnsi="Times New Roman"/>
          <w:sz w:val="26"/>
          <w:szCs w:val="26"/>
        </w:rPr>
        <w:t>:00 часов</w:t>
      </w:r>
    </w:p>
    <w:p w14:paraId="250F81CA" w14:textId="0E824DE9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r w:rsidR="00810CCC" w:rsidRPr="00361DF4">
        <w:rPr>
          <w:rFonts w:ascii="Times New Roman" w:hAnsi="Times New Roman" w:cs="Times New Roman"/>
          <w:sz w:val="26"/>
          <w:szCs w:val="26"/>
        </w:rPr>
        <w:t xml:space="preserve">г.Алматы, 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</w:t>
      </w:r>
      <w:r w:rsidR="00C948E8" w:rsidRPr="00361DF4">
        <w:rPr>
          <w:rFonts w:ascii="Times New Roman" w:hAnsi="Times New Roman" w:cs="Times New Roman"/>
          <w:sz w:val="26"/>
          <w:szCs w:val="26"/>
        </w:rPr>
        <w:t xml:space="preserve">, </w:t>
      </w:r>
      <w:r w:rsidRPr="00361DF4">
        <w:rPr>
          <w:rFonts w:ascii="Times New Roman" w:hAnsi="Times New Roman" w:cs="Times New Roman"/>
          <w:sz w:val="26"/>
          <w:szCs w:val="26"/>
        </w:rPr>
        <w:t>К</w:t>
      </w:r>
      <w:r w:rsidR="00C948E8" w:rsidRPr="00361DF4">
        <w:rPr>
          <w:rFonts w:ascii="Times New Roman" w:hAnsi="Times New Roman" w:cs="Times New Roman"/>
          <w:sz w:val="26"/>
          <w:szCs w:val="26"/>
        </w:rPr>
        <w:t>Г</w:t>
      </w:r>
      <w:r w:rsidRPr="00361DF4">
        <w:rPr>
          <w:rFonts w:ascii="Times New Roman" w:hAnsi="Times New Roman" w:cs="Times New Roman"/>
          <w:sz w:val="26"/>
          <w:szCs w:val="26"/>
        </w:rPr>
        <w:t>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Pr="00361DF4">
        <w:rPr>
          <w:rFonts w:ascii="Times New Roman" w:hAnsi="Times New Roman" w:cs="Times New Roman"/>
          <w:sz w:val="26"/>
          <w:szCs w:val="26"/>
        </w:rPr>
        <w:t xml:space="preserve">, кабинет  </w:t>
      </w:r>
      <w:r w:rsidR="00AC007A" w:rsidRPr="00361DF4">
        <w:rPr>
          <w:rFonts w:ascii="Times New Roman" w:hAnsi="Times New Roman" w:cs="Times New Roman"/>
          <w:sz w:val="26"/>
          <w:szCs w:val="26"/>
        </w:rPr>
        <w:t>№39.</w:t>
      </w:r>
    </w:p>
    <w:p w14:paraId="5EF2DA34" w14:textId="17E4E459" w:rsidR="003B59B2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Окончательный срок представления </w:t>
      </w:r>
      <w:r w:rsidR="002405C8" w:rsidRPr="00361DF4">
        <w:rPr>
          <w:rFonts w:ascii="Times New Roman" w:hAnsi="Times New Roman" w:cs="Times New Roman"/>
          <w:sz w:val="26"/>
          <w:szCs w:val="26"/>
        </w:rPr>
        <w:t>те</w:t>
      </w:r>
      <w:r w:rsidR="00044DFA" w:rsidRPr="00361DF4">
        <w:rPr>
          <w:rFonts w:ascii="Times New Roman" w:hAnsi="Times New Roman" w:cs="Times New Roman"/>
          <w:sz w:val="26"/>
          <w:szCs w:val="26"/>
        </w:rPr>
        <w:t xml:space="preserve">ндерных заявок до 10.00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3A5EC8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361DF4" w:rsidRPr="00361DF4">
        <w:rPr>
          <w:rFonts w:ascii="Times New Roman" w:hAnsi="Times New Roman" w:cs="Times New Roman"/>
          <w:sz w:val="26"/>
          <w:szCs w:val="26"/>
        </w:rPr>
        <w:t xml:space="preserve"> </w:t>
      </w:r>
      <w:r w:rsidR="00044DFA" w:rsidRPr="00361DF4">
        <w:rPr>
          <w:rFonts w:ascii="Times New Roman" w:hAnsi="Times New Roman" w:cs="Times New Roman"/>
          <w:sz w:val="26"/>
          <w:szCs w:val="26"/>
        </w:rPr>
        <w:t>20</w:t>
      </w:r>
      <w:r w:rsidR="00D86F48" w:rsidRPr="00361DF4">
        <w:rPr>
          <w:rFonts w:ascii="Times New Roman" w:hAnsi="Times New Roman" w:cs="Times New Roman"/>
          <w:sz w:val="26"/>
          <w:szCs w:val="26"/>
        </w:rPr>
        <w:t>2</w:t>
      </w:r>
      <w:r w:rsidR="003A5EC8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года. Конверты с тендерными</w:t>
      </w:r>
      <w:r w:rsidR="002C53F7" w:rsidRPr="00361DF4">
        <w:rPr>
          <w:rFonts w:ascii="Times New Roman" w:hAnsi="Times New Roman" w:cs="Times New Roman"/>
          <w:sz w:val="26"/>
          <w:szCs w:val="26"/>
        </w:rPr>
        <w:t xml:space="preserve"> заявками будут вскрываться в 1</w:t>
      </w:r>
      <w:r w:rsidR="00AC007A" w:rsidRPr="00361DF4">
        <w:rPr>
          <w:rFonts w:ascii="Times New Roman" w:hAnsi="Times New Roman" w:cs="Times New Roman"/>
          <w:sz w:val="26"/>
          <w:szCs w:val="26"/>
        </w:rPr>
        <w:t>1</w:t>
      </w:r>
      <w:r w:rsidR="00643916" w:rsidRPr="00361DF4">
        <w:rPr>
          <w:rFonts w:ascii="Times New Roman" w:hAnsi="Times New Roman" w:cs="Times New Roman"/>
          <w:sz w:val="26"/>
          <w:szCs w:val="26"/>
        </w:rPr>
        <w:t>.00</w:t>
      </w:r>
      <w:r w:rsidRPr="00361DF4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A449D">
        <w:rPr>
          <w:rFonts w:ascii="Times New Roman" w:hAnsi="Times New Roman" w:cs="Times New Roman"/>
          <w:sz w:val="26"/>
          <w:szCs w:val="26"/>
        </w:rPr>
        <w:t>0</w:t>
      </w:r>
      <w:r w:rsidR="00487E8E">
        <w:rPr>
          <w:rFonts w:ascii="Times New Roman" w:hAnsi="Times New Roman" w:cs="Times New Roman"/>
          <w:sz w:val="26"/>
          <w:szCs w:val="26"/>
        </w:rPr>
        <w:t>7</w:t>
      </w:r>
      <w:r w:rsidR="00FA449D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710092" w:rsidRPr="00361DF4">
        <w:rPr>
          <w:rFonts w:ascii="Times New Roman" w:hAnsi="Times New Roman" w:cs="Times New Roman"/>
          <w:sz w:val="26"/>
          <w:szCs w:val="26"/>
        </w:rPr>
        <w:t xml:space="preserve"> 202</w:t>
      </w:r>
      <w:r w:rsidR="00487E8E">
        <w:rPr>
          <w:rFonts w:ascii="Times New Roman" w:hAnsi="Times New Roman" w:cs="Times New Roman"/>
          <w:sz w:val="26"/>
          <w:szCs w:val="26"/>
        </w:rPr>
        <w:t>4</w:t>
      </w:r>
      <w:r w:rsidRPr="00361DF4">
        <w:rPr>
          <w:rFonts w:ascii="Times New Roman" w:hAnsi="Times New Roman" w:cs="Times New Roman"/>
          <w:sz w:val="26"/>
          <w:szCs w:val="26"/>
        </w:rPr>
        <w:t xml:space="preserve"> года по следующему адресу: город Алматы, </w:t>
      </w:r>
      <w:r w:rsidR="00EA3997" w:rsidRPr="00361DF4">
        <w:rPr>
          <w:rFonts w:ascii="Times New Roman" w:hAnsi="Times New Roman" w:cs="Times New Roman"/>
          <w:sz w:val="26"/>
          <w:szCs w:val="26"/>
        </w:rPr>
        <w:t xml:space="preserve">ул. </w:t>
      </w:r>
      <w:r w:rsidR="00AC007A" w:rsidRPr="00361DF4">
        <w:rPr>
          <w:rFonts w:ascii="Times New Roman" w:hAnsi="Times New Roman" w:cs="Times New Roman"/>
          <w:sz w:val="26"/>
          <w:szCs w:val="26"/>
        </w:rPr>
        <w:t>Бухар Жырау 47, КГП на ПХВ «</w:t>
      </w:r>
      <w:r w:rsidR="00AC007A" w:rsidRPr="00361DF4">
        <w:rPr>
          <w:rFonts w:ascii="Times New Roman" w:hAnsi="Times New Roman"/>
          <w:sz w:val="26"/>
          <w:szCs w:val="26"/>
        </w:rPr>
        <w:t>Городской центр крови</w:t>
      </w:r>
      <w:r w:rsidR="00AC007A" w:rsidRPr="00361DF4">
        <w:rPr>
          <w:rStyle w:val="apple-style-span"/>
          <w:rFonts w:ascii="Times New Roman" w:hAnsi="Times New Roman" w:cs="Times New Roman"/>
          <w:sz w:val="26"/>
          <w:szCs w:val="26"/>
        </w:rPr>
        <w:t>»</w:t>
      </w:r>
      <w:r w:rsidR="00AC007A" w:rsidRPr="00361DF4">
        <w:rPr>
          <w:rFonts w:ascii="Times New Roman" w:hAnsi="Times New Roman" w:cs="Times New Roman"/>
          <w:sz w:val="26"/>
          <w:szCs w:val="26"/>
        </w:rPr>
        <w:t>, кабинет  №39.</w:t>
      </w:r>
      <w:r w:rsidRPr="00361D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A9E318" w14:textId="77777777" w:rsidR="00400F39" w:rsidRPr="00361DF4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361DF4">
        <w:rPr>
          <w:rFonts w:ascii="Times New Roman" w:hAnsi="Times New Roman" w:cs="Times New Roman"/>
          <w:sz w:val="26"/>
          <w:szCs w:val="26"/>
        </w:rPr>
        <w:t>тендерных заявок.</w:t>
      </w:r>
    </w:p>
    <w:p w14:paraId="0179E045" w14:textId="77777777" w:rsidR="000F07EA" w:rsidRPr="00361DF4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 New Roman" w:hAnsi="Times New Roman" w:cs="Times New Roman"/>
          <w:sz w:val="26"/>
          <w:szCs w:val="26"/>
        </w:rPr>
        <w:lastRenderedPageBreak/>
        <w:t>Потенциальные поставщики могут присутствовать при вскрытии ко</w:t>
      </w:r>
      <w:r w:rsidR="000C5C00" w:rsidRPr="00361DF4">
        <w:rPr>
          <w:rFonts w:ascii="Times New Roman" w:hAnsi="Times New Roman" w:cs="Times New Roman"/>
          <w:sz w:val="26"/>
          <w:szCs w:val="26"/>
        </w:rPr>
        <w:t xml:space="preserve">нвертов с тендерными заявками. </w:t>
      </w:r>
    </w:p>
    <w:p w14:paraId="3B9D74A8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>Не позднее чем за десять календарных дней до истечения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окончательного срока приема тендерных заявок при необходимости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потенциальный поставщик обращается к заказчику, организатору закупа за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разъяснениями по тендерной документации, на которые заказчик или организатор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закупа не позднее трех рабочих дней со дня получения запроса дает разъяснение,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направляемое всем потенциальным поставщикам, получившим тендерную.</w:t>
      </w:r>
    </w:p>
    <w:p w14:paraId="229136B6" w14:textId="77777777" w:rsidR="00C47E33" w:rsidRPr="00361DF4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6"/>
          <w:szCs w:val="26"/>
        </w:rPr>
      </w:pPr>
      <w:r w:rsidRPr="00361DF4">
        <w:rPr>
          <w:rFonts w:ascii="TimesNewRomanPS-BoldMT" w:hAnsi="TimesNewRomanPS-BoldMT"/>
          <w:color w:val="000000"/>
          <w:sz w:val="26"/>
          <w:szCs w:val="26"/>
        </w:rPr>
        <w:t>Поддержка отечественных товаропроизводителей согласно Главе 5 Правил.</w:t>
      </w:r>
    </w:p>
    <w:p w14:paraId="37ECB5B7" w14:textId="77777777" w:rsidR="000C5C00" w:rsidRPr="00361DF4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1DF4">
        <w:rPr>
          <w:rFonts w:ascii="TimesNewRomanPSMT" w:hAnsi="TimesNewRomanPSMT"/>
          <w:color w:val="000000"/>
          <w:sz w:val="26"/>
          <w:szCs w:val="26"/>
        </w:rPr>
        <w:t xml:space="preserve">При необходимости </w:t>
      </w:r>
      <w:r w:rsidR="00F565AE" w:rsidRPr="00361DF4">
        <w:rPr>
          <w:rFonts w:ascii="TimesNewRomanPSMT" w:hAnsi="TimesNewRomanPSMT"/>
          <w:color w:val="000000"/>
          <w:sz w:val="26"/>
          <w:szCs w:val="26"/>
        </w:rPr>
        <w:t>Организатор проведёт</w:t>
      </w:r>
      <w:r w:rsidRPr="00361DF4">
        <w:rPr>
          <w:rFonts w:ascii="TimesNewRomanPSMT" w:hAnsi="TimesNewRomanPSMT"/>
          <w:color w:val="000000"/>
          <w:sz w:val="26"/>
          <w:szCs w:val="26"/>
        </w:rPr>
        <w:t xml:space="preserve"> встречу с</w:t>
      </w:r>
      <w:r w:rsidRPr="00361DF4">
        <w:rPr>
          <w:rFonts w:ascii="TimesNewRomanPSMT" w:hAnsi="TimesNewRomanPSMT"/>
          <w:color w:val="000000"/>
          <w:sz w:val="26"/>
          <w:szCs w:val="26"/>
        </w:rPr>
        <w:br/>
        <w:t>потенциальными поставщиками для разъяснения условий тендера</w:t>
      </w:r>
      <w:r w:rsidR="00C47E33" w:rsidRPr="00361DF4">
        <w:rPr>
          <w:rFonts w:ascii="TimesNewRomanPSMT" w:hAnsi="TimesNewRomanPSMT"/>
          <w:color w:val="000000"/>
          <w:sz w:val="26"/>
          <w:szCs w:val="26"/>
        </w:rPr>
        <w:t>.</w:t>
      </w:r>
    </w:p>
    <w:p w14:paraId="0F03FFE8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7D1344" w14:textId="77777777" w:rsidR="00394D59" w:rsidRPr="00361DF4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58E316" w14:textId="60B0F0EF" w:rsidR="00394D59" w:rsidRPr="00361DF4" w:rsidRDefault="00AC007A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Директор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="00DB69DD" w:rsidRPr="00361DF4">
        <w:rPr>
          <w:rFonts w:ascii="Times New Roman" w:hAnsi="Times New Roman" w:cs="Times New Roman"/>
          <w:b/>
          <w:sz w:val="26"/>
          <w:szCs w:val="26"/>
        </w:rPr>
        <w:tab/>
      </w:r>
      <w:r w:rsidRPr="00361DF4">
        <w:rPr>
          <w:rFonts w:ascii="Times New Roman" w:hAnsi="Times New Roman" w:cs="Times New Roman"/>
          <w:b/>
          <w:sz w:val="26"/>
          <w:szCs w:val="26"/>
        </w:rPr>
        <w:t>Надиров Ж.К.</w:t>
      </w:r>
    </w:p>
    <w:p w14:paraId="33C7B549" w14:textId="0F829122" w:rsidR="009C3CD7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F067023" w14:textId="77777777" w:rsidR="009C3CD7" w:rsidRPr="00F45199" w:rsidRDefault="009C3CD7" w:rsidP="00AC007A">
      <w:pPr>
        <w:spacing w:line="240" w:lineRule="atLeast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C3CD7" w:rsidRPr="00F45199" w:rsidSect="00A878AB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6578452">
    <w:abstractNumId w:val="9"/>
  </w:num>
  <w:num w:numId="2" w16cid:durableId="1583177900">
    <w:abstractNumId w:val="6"/>
  </w:num>
  <w:num w:numId="3" w16cid:durableId="1162355052">
    <w:abstractNumId w:val="2"/>
  </w:num>
  <w:num w:numId="4" w16cid:durableId="1316183103">
    <w:abstractNumId w:val="8"/>
  </w:num>
  <w:num w:numId="5" w16cid:durableId="2108233089">
    <w:abstractNumId w:val="7"/>
  </w:num>
  <w:num w:numId="6" w16cid:durableId="751584778">
    <w:abstractNumId w:val="5"/>
  </w:num>
  <w:num w:numId="7" w16cid:durableId="2069378755">
    <w:abstractNumId w:val="3"/>
  </w:num>
  <w:num w:numId="8" w16cid:durableId="1395933931">
    <w:abstractNumId w:val="4"/>
  </w:num>
  <w:num w:numId="9" w16cid:durableId="380445765">
    <w:abstractNumId w:val="1"/>
  </w:num>
  <w:num w:numId="10" w16cid:durableId="21042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000F53"/>
    <w:rsid w:val="00004EA0"/>
    <w:rsid w:val="000054A4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77237"/>
    <w:rsid w:val="00083066"/>
    <w:rsid w:val="00091080"/>
    <w:rsid w:val="0009174B"/>
    <w:rsid w:val="000948AA"/>
    <w:rsid w:val="000A689B"/>
    <w:rsid w:val="000B24A0"/>
    <w:rsid w:val="000B6DB7"/>
    <w:rsid w:val="000C0280"/>
    <w:rsid w:val="000C5C00"/>
    <w:rsid w:val="000E3999"/>
    <w:rsid w:val="000E6C4B"/>
    <w:rsid w:val="000E7CB7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806EF"/>
    <w:rsid w:val="001859BA"/>
    <w:rsid w:val="001B11E5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484"/>
    <w:rsid w:val="002577C3"/>
    <w:rsid w:val="00290070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E102B"/>
    <w:rsid w:val="002E4263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543B2"/>
    <w:rsid w:val="00357C45"/>
    <w:rsid w:val="003600D7"/>
    <w:rsid w:val="00361DF4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A5EC8"/>
    <w:rsid w:val="003B1550"/>
    <w:rsid w:val="003B2101"/>
    <w:rsid w:val="003B44C9"/>
    <w:rsid w:val="003B59B2"/>
    <w:rsid w:val="003B6200"/>
    <w:rsid w:val="003D0F3F"/>
    <w:rsid w:val="003F4407"/>
    <w:rsid w:val="00400F39"/>
    <w:rsid w:val="00417676"/>
    <w:rsid w:val="00423E04"/>
    <w:rsid w:val="00425FD5"/>
    <w:rsid w:val="0043170D"/>
    <w:rsid w:val="00454D13"/>
    <w:rsid w:val="004740EA"/>
    <w:rsid w:val="004806FF"/>
    <w:rsid w:val="00487E8E"/>
    <w:rsid w:val="004906A1"/>
    <w:rsid w:val="004A61C6"/>
    <w:rsid w:val="004B0779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E0AB3"/>
    <w:rsid w:val="00601E10"/>
    <w:rsid w:val="006073B4"/>
    <w:rsid w:val="00613E47"/>
    <w:rsid w:val="00621F21"/>
    <w:rsid w:val="00634AA2"/>
    <w:rsid w:val="00635898"/>
    <w:rsid w:val="006432EF"/>
    <w:rsid w:val="00643916"/>
    <w:rsid w:val="00652F8E"/>
    <w:rsid w:val="006653B3"/>
    <w:rsid w:val="0066745C"/>
    <w:rsid w:val="00672D95"/>
    <w:rsid w:val="00675815"/>
    <w:rsid w:val="0069488E"/>
    <w:rsid w:val="006948D6"/>
    <w:rsid w:val="006A1E38"/>
    <w:rsid w:val="006C7D33"/>
    <w:rsid w:val="006C7E42"/>
    <w:rsid w:val="006F1ADC"/>
    <w:rsid w:val="0070008C"/>
    <w:rsid w:val="00705BC3"/>
    <w:rsid w:val="00706C91"/>
    <w:rsid w:val="00710092"/>
    <w:rsid w:val="007148AD"/>
    <w:rsid w:val="007302DB"/>
    <w:rsid w:val="00734D4F"/>
    <w:rsid w:val="00744BD1"/>
    <w:rsid w:val="00751700"/>
    <w:rsid w:val="00753EAE"/>
    <w:rsid w:val="00754B73"/>
    <w:rsid w:val="00755B56"/>
    <w:rsid w:val="00764E75"/>
    <w:rsid w:val="00766BFE"/>
    <w:rsid w:val="00781693"/>
    <w:rsid w:val="00783CF0"/>
    <w:rsid w:val="007918E8"/>
    <w:rsid w:val="007957D0"/>
    <w:rsid w:val="007A016F"/>
    <w:rsid w:val="007B37F4"/>
    <w:rsid w:val="007D1F37"/>
    <w:rsid w:val="007D2418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CCC"/>
    <w:rsid w:val="00821007"/>
    <w:rsid w:val="00822258"/>
    <w:rsid w:val="008312E4"/>
    <w:rsid w:val="00832F46"/>
    <w:rsid w:val="008454BA"/>
    <w:rsid w:val="00846059"/>
    <w:rsid w:val="00850DB2"/>
    <w:rsid w:val="00850DEF"/>
    <w:rsid w:val="00852C84"/>
    <w:rsid w:val="0088739E"/>
    <w:rsid w:val="00891844"/>
    <w:rsid w:val="008953D0"/>
    <w:rsid w:val="008A0C73"/>
    <w:rsid w:val="008B509A"/>
    <w:rsid w:val="008D3105"/>
    <w:rsid w:val="008E207F"/>
    <w:rsid w:val="008E2656"/>
    <w:rsid w:val="008E51B0"/>
    <w:rsid w:val="00901565"/>
    <w:rsid w:val="009070A8"/>
    <w:rsid w:val="00930DDA"/>
    <w:rsid w:val="009434A2"/>
    <w:rsid w:val="0094694E"/>
    <w:rsid w:val="009540B8"/>
    <w:rsid w:val="0095617A"/>
    <w:rsid w:val="0095792F"/>
    <w:rsid w:val="00965D02"/>
    <w:rsid w:val="009712B8"/>
    <w:rsid w:val="00986035"/>
    <w:rsid w:val="00991E40"/>
    <w:rsid w:val="00993FBD"/>
    <w:rsid w:val="009B4523"/>
    <w:rsid w:val="009C3CD7"/>
    <w:rsid w:val="009D1311"/>
    <w:rsid w:val="009D7C8E"/>
    <w:rsid w:val="009F474C"/>
    <w:rsid w:val="009F66A4"/>
    <w:rsid w:val="009F71A0"/>
    <w:rsid w:val="00A063EA"/>
    <w:rsid w:val="00A16E8A"/>
    <w:rsid w:val="00A259CC"/>
    <w:rsid w:val="00A26829"/>
    <w:rsid w:val="00A2752A"/>
    <w:rsid w:val="00A33C4C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878AB"/>
    <w:rsid w:val="00AA220E"/>
    <w:rsid w:val="00AA39EF"/>
    <w:rsid w:val="00AB19E8"/>
    <w:rsid w:val="00AC007A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C02CB3"/>
    <w:rsid w:val="00C22AA8"/>
    <w:rsid w:val="00C2388D"/>
    <w:rsid w:val="00C243B8"/>
    <w:rsid w:val="00C24EFE"/>
    <w:rsid w:val="00C304FC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C22BC"/>
    <w:rsid w:val="00CC7E0D"/>
    <w:rsid w:val="00CD32DC"/>
    <w:rsid w:val="00CE17A7"/>
    <w:rsid w:val="00CE282D"/>
    <w:rsid w:val="00CE37E1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3F94"/>
    <w:rsid w:val="00D8444E"/>
    <w:rsid w:val="00D86A27"/>
    <w:rsid w:val="00D86F48"/>
    <w:rsid w:val="00D9051E"/>
    <w:rsid w:val="00D92AA1"/>
    <w:rsid w:val="00D94C93"/>
    <w:rsid w:val="00D967E5"/>
    <w:rsid w:val="00DA646A"/>
    <w:rsid w:val="00DB1769"/>
    <w:rsid w:val="00DB29C9"/>
    <w:rsid w:val="00DB450B"/>
    <w:rsid w:val="00DB4A9B"/>
    <w:rsid w:val="00DB5D9F"/>
    <w:rsid w:val="00DB69DD"/>
    <w:rsid w:val="00DD13E9"/>
    <w:rsid w:val="00DD2F8D"/>
    <w:rsid w:val="00DF379E"/>
    <w:rsid w:val="00E01BFA"/>
    <w:rsid w:val="00E07C9A"/>
    <w:rsid w:val="00E15C64"/>
    <w:rsid w:val="00E20C46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852AB"/>
    <w:rsid w:val="00E91A2B"/>
    <w:rsid w:val="00E9231D"/>
    <w:rsid w:val="00EA0CEF"/>
    <w:rsid w:val="00EA3997"/>
    <w:rsid w:val="00EE72BD"/>
    <w:rsid w:val="00F00E86"/>
    <w:rsid w:val="00F02162"/>
    <w:rsid w:val="00F02A49"/>
    <w:rsid w:val="00F11B71"/>
    <w:rsid w:val="00F220D1"/>
    <w:rsid w:val="00F3124C"/>
    <w:rsid w:val="00F31674"/>
    <w:rsid w:val="00F33999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49D"/>
    <w:rsid w:val="00FA4A98"/>
    <w:rsid w:val="00FB31B7"/>
    <w:rsid w:val="00FD5BC6"/>
    <w:rsid w:val="00FD6F3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1D"/>
  <w15:docId w15:val="{B3FC2C8A-625A-458E-964E-9E818FB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5199-D318-4637-AC3B-73E646E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Goszakup</cp:lastModifiedBy>
  <cp:revision>6</cp:revision>
  <cp:lastPrinted>2022-01-20T08:38:00Z</cp:lastPrinted>
  <dcterms:created xsi:type="dcterms:W3CDTF">2024-01-17T08:30:00Z</dcterms:created>
  <dcterms:modified xsi:type="dcterms:W3CDTF">2024-01-19T04:45:00Z</dcterms:modified>
</cp:coreProperties>
</file>